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B19C74" w14:textId="546D9EFE" w:rsidR="00E36F8C" w:rsidRDefault="00E36F8C" w:rsidP="00E36F8C">
      <w:pPr>
        <w:pBdr>
          <w:bottom w:val="single" w:sz="4" w:space="1" w:color="auto"/>
        </w:pBdr>
        <w:tabs>
          <w:tab w:val="left" w:leader="dot" w:pos="8222"/>
        </w:tabs>
        <w:rPr>
          <w:rFonts w:cs="Arial"/>
          <w:b/>
          <w:sz w:val="28"/>
          <w:szCs w:val="28"/>
        </w:rPr>
      </w:pPr>
      <w:r>
        <w:rPr>
          <w:rFonts w:cs="Arial"/>
          <w:b/>
          <w:sz w:val="28"/>
          <w:szCs w:val="28"/>
        </w:rPr>
        <w:t xml:space="preserve">PARTIE </w:t>
      </w:r>
      <w:r w:rsidR="00C43BFE">
        <w:rPr>
          <w:rFonts w:cs="Arial"/>
          <w:b/>
          <w:sz w:val="28"/>
          <w:szCs w:val="28"/>
        </w:rPr>
        <w:t xml:space="preserve">SPÉCIFIQUE </w:t>
      </w:r>
      <w:r w:rsidR="00EF61E5">
        <w:rPr>
          <w:rFonts w:cs="Arial"/>
          <w:b/>
          <w:sz w:val="28"/>
          <w:szCs w:val="28"/>
        </w:rPr>
        <w:t>(1</w:t>
      </w:r>
      <w:r>
        <w:rPr>
          <w:rFonts w:cs="Arial"/>
          <w:b/>
          <w:sz w:val="28"/>
          <w:szCs w:val="28"/>
        </w:rPr>
        <w:t>h</w:t>
      </w:r>
      <w:r w:rsidR="00EF61E5">
        <w:rPr>
          <w:rFonts w:cs="Arial"/>
          <w:b/>
          <w:sz w:val="28"/>
          <w:szCs w:val="28"/>
        </w:rPr>
        <w:t>30</w:t>
      </w:r>
      <w:r>
        <w:rPr>
          <w:rFonts w:cs="Arial"/>
          <w:b/>
          <w:sz w:val="28"/>
          <w:szCs w:val="28"/>
        </w:rPr>
        <w:t>)</w:t>
      </w:r>
      <w:r>
        <w:rPr>
          <w:rFonts w:cs="Arial"/>
          <w:b/>
          <w:sz w:val="28"/>
          <w:szCs w:val="28"/>
        </w:rPr>
        <w:tab/>
        <w:t>8 points</w:t>
      </w:r>
    </w:p>
    <w:p w14:paraId="5E0EDCD2" w14:textId="77777777" w:rsidR="006D33E0" w:rsidRPr="00837E08" w:rsidRDefault="006D33E0" w:rsidP="00667740">
      <w:pPr>
        <w:pStyle w:val="Sansinterligne"/>
      </w:pPr>
    </w:p>
    <w:p w14:paraId="729BFC84" w14:textId="77777777" w:rsidR="00C43BFE" w:rsidRDefault="00C43BFE" w:rsidP="00837E08">
      <w:pPr>
        <w:jc w:val="center"/>
        <w:rPr>
          <w:rFonts w:cs="Arial"/>
          <w:b/>
          <w:sz w:val="32"/>
          <w:szCs w:val="32"/>
        </w:rPr>
      </w:pPr>
    </w:p>
    <w:p w14:paraId="7B3A5042" w14:textId="5F80FDF8" w:rsidR="006D33E0" w:rsidRPr="00837E08" w:rsidRDefault="00C15921" w:rsidP="00837E08">
      <w:pPr>
        <w:jc w:val="center"/>
        <w:rPr>
          <w:rFonts w:cs="Arial"/>
          <w:b/>
          <w:sz w:val="32"/>
          <w:szCs w:val="32"/>
        </w:rPr>
      </w:pPr>
      <w:r>
        <w:rPr>
          <w:rFonts w:cs="Arial"/>
          <w:b/>
          <w:sz w:val="32"/>
          <w:szCs w:val="32"/>
        </w:rPr>
        <w:t>2</w:t>
      </w:r>
      <w:r w:rsidR="00C43BFE">
        <w:rPr>
          <w:rFonts w:cs="Arial"/>
          <w:b/>
          <w:sz w:val="32"/>
          <w:szCs w:val="32"/>
        </w:rPr>
        <w:t>I2D Enseignement Spécifique</w:t>
      </w:r>
    </w:p>
    <w:p w14:paraId="0725EA5E" w14:textId="13614FEE" w:rsidR="006D33E0" w:rsidRDefault="006D33E0" w:rsidP="00667740">
      <w:pPr>
        <w:pStyle w:val="Sansinterligne"/>
      </w:pPr>
    </w:p>
    <w:p w14:paraId="17441ECD" w14:textId="500FC157" w:rsidR="00E36F8C" w:rsidRPr="00C43BFE" w:rsidRDefault="00E36F8C" w:rsidP="00E36F8C">
      <w:pPr>
        <w:pStyle w:val="Sansinterligne"/>
        <w:jc w:val="center"/>
        <w:rPr>
          <w:b/>
          <w:color w:val="FF0000"/>
          <w:sz w:val="36"/>
          <w:szCs w:val="36"/>
        </w:rPr>
      </w:pPr>
      <w:r w:rsidRPr="00C43BFE">
        <w:rPr>
          <w:b/>
          <w:color w:val="FF0000"/>
          <w:sz w:val="36"/>
          <w:szCs w:val="36"/>
        </w:rPr>
        <w:t>Innovation Technologique et Éco Conception</w:t>
      </w:r>
    </w:p>
    <w:p w14:paraId="07790492" w14:textId="77777777" w:rsidR="00C43BFE" w:rsidRPr="00E36F8C" w:rsidRDefault="00C43BFE" w:rsidP="00E36F8C">
      <w:pPr>
        <w:pStyle w:val="Sansinterligne"/>
        <w:jc w:val="center"/>
        <w:rPr>
          <w:b/>
          <w:sz w:val="36"/>
          <w:szCs w:val="36"/>
        </w:rPr>
      </w:pPr>
    </w:p>
    <w:p w14:paraId="5A8BE5EF" w14:textId="77777777" w:rsidR="00667740" w:rsidRPr="00667740" w:rsidRDefault="00667740" w:rsidP="00667740">
      <w:pPr>
        <w:pStyle w:val="Sansinterligne"/>
      </w:pPr>
    </w:p>
    <w:p w14:paraId="4400F4EA" w14:textId="77777777" w:rsidR="00AA6B9D" w:rsidRPr="00667740" w:rsidRDefault="00AA6B9D" w:rsidP="00837E08">
      <w:pPr>
        <w:jc w:val="center"/>
        <w:rPr>
          <w:rFonts w:cs="Arial"/>
          <w:b/>
          <w:sz w:val="40"/>
          <w:szCs w:val="40"/>
        </w:rPr>
      </w:pPr>
      <w:r w:rsidRPr="00667740">
        <w:rPr>
          <w:rFonts w:cs="Arial"/>
          <w:b/>
          <w:sz w:val="40"/>
          <w:szCs w:val="40"/>
        </w:rPr>
        <w:t>Solar Impulse 2</w:t>
      </w:r>
    </w:p>
    <w:p w14:paraId="73C08ED8" w14:textId="2810D6E1" w:rsidR="00A469CA" w:rsidRDefault="00F472FF" w:rsidP="005543CD">
      <w:pPr>
        <w:jc w:val="center"/>
        <w:rPr>
          <w:b/>
          <w:sz w:val="28"/>
          <w:szCs w:val="28"/>
        </w:rPr>
      </w:pPr>
      <w:r>
        <w:rPr>
          <w:rFonts w:cs="Arial"/>
          <w:noProof/>
          <w:sz w:val="24"/>
          <w:lang w:eastAsia="fr-FR"/>
        </w:rPr>
        <mc:AlternateContent>
          <mc:Choice Requires="wps">
            <w:drawing>
              <wp:anchor distT="0" distB="0" distL="114300" distR="114300" simplePos="0" relativeHeight="251641856" behindDoc="0" locked="0" layoutInCell="1" allowOverlap="1" wp14:anchorId="55894A42" wp14:editId="2C2F5F7F">
                <wp:simplePos x="0" y="0"/>
                <wp:positionH relativeFrom="column">
                  <wp:posOffset>127635</wp:posOffset>
                </wp:positionH>
                <wp:positionV relativeFrom="paragraph">
                  <wp:posOffset>9525</wp:posOffset>
                </wp:positionV>
                <wp:extent cx="5857875" cy="2305050"/>
                <wp:effectExtent l="13335" t="9525" r="5715" b="9525"/>
                <wp:wrapNone/>
                <wp:docPr id="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2305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2D9B168" id="Rectangle 5" o:spid="_x0000_s1026" style="position:absolute;margin-left:10.05pt;margin-top:.75pt;width:461.25pt;height:18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" filled="f"/>
            </w:pict>
          </mc:Fallback>
        </mc:AlternateContent>
      </w:r>
      <w:r w:rsidR="003E7B81" w:rsidRPr="003E7B81">
        <w:rPr>
          <w:noProof/>
        </w:rPr>
        <w:t xml:space="preserve"> </w:t>
      </w:r>
      <w:r w:rsidR="003E7B81">
        <w:rPr>
          <w:noProof/>
          <w:lang w:eastAsia="fr-FR"/>
        </w:rPr>
        <w:drawing>
          <wp:inline distT="0" distB="0" distL="0" distR="0" wp14:anchorId="37FA7ED8" wp14:editId="306F5DDC">
            <wp:extent cx="5947263" cy="231457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96223" cy="2333629"/>
                    </a:xfrm>
                    <a:prstGeom prst="rect">
                      <a:avLst/>
                    </a:prstGeom>
                  </pic:spPr>
                </pic:pic>
              </a:graphicData>
            </a:graphic>
          </wp:inline>
        </w:drawing>
      </w:r>
    </w:p>
    <w:p w14:paraId="3D34EC81" w14:textId="44E857C8" w:rsidR="000C6A1E" w:rsidRPr="005543CD" w:rsidRDefault="00DE0B7C" w:rsidP="005543CD">
      <w:pPr>
        <w:jc w:val="center"/>
        <w:rPr>
          <w:b/>
          <w:sz w:val="28"/>
          <w:szCs w:val="28"/>
        </w:rPr>
      </w:pPr>
      <w:r>
        <w:rPr>
          <w:b/>
          <w:sz w:val="28"/>
          <w:szCs w:val="28"/>
        </w:rPr>
        <w:t>Constitution du sujet :</w:t>
      </w:r>
    </w:p>
    <w:p w14:paraId="162F10A4" w14:textId="21650262" w:rsidR="000C6A1E" w:rsidRPr="00EF61E5" w:rsidRDefault="006F5AFD" w:rsidP="00EF61E5">
      <w:pPr>
        <w:numPr>
          <w:ilvl w:val="0"/>
          <w:numId w:val="4"/>
        </w:numPr>
        <w:tabs>
          <w:tab w:val="left" w:pos="1560"/>
          <w:tab w:val="left" w:leader="dot" w:pos="7371"/>
        </w:tabs>
        <w:spacing w:before="360"/>
        <w:ind w:left="1418"/>
        <w:rPr>
          <w:rFonts w:cs="Arial"/>
          <w:b/>
          <w:sz w:val="24"/>
        </w:rPr>
      </w:pPr>
      <w:r w:rsidRPr="00EF61E5">
        <w:rPr>
          <w:rFonts w:cs="Arial"/>
          <w:b/>
          <w:sz w:val="24"/>
        </w:rPr>
        <w:t>Dossier s</w:t>
      </w:r>
      <w:r w:rsidR="0067555A" w:rsidRPr="00EF61E5">
        <w:rPr>
          <w:rFonts w:cs="Arial"/>
          <w:b/>
          <w:sz w:val="24"/>
        </w:rPr>
        <w:t>ujet</w:t>
      </w:r>
      <w:r w:rsidR="000C6A1E" w:rsidRPr="00EF61E5">
        <w:rPr>
          <w:rFonts w:cs="Arial"/>
          <w:b/>
          <w:sz w:val="24"/>
        </w:rPr>
        <w:t> </w:t>
      </w:r>
      <w:r w:rsidR="00EF61E5">
        <w:rPr>
          <w:rFonts w:cs="Arial"/>
          <w:b/>
          <w:sz w:val="24"/>
        </w:rPr>
        <w:t>et questionnement</w:t>
      </w:r>
      <w:r w:rsidR="00C22873" w:rsidRPr="00EF61E5">
        <w:rPr>
          <w:rFonts w:cs="Arial"/>
          <w:sz w:val="24"/>
        </w:rPr>
        <w:tab/>
      </w:r>
      <w:r w:rsidR="000C6A1E" w:rsidRPr="00EF61E5">
        <w:rPr>
          <w:rFonts w:cs="Arial"/>
          <w:sz w:val="24"/>
        </w:rPr>
        <w:t xml:space="preserve">Pages </w:t>
      </w:r>
      <w:r w:rsidR="00BA286E" w:rsidRPr="00EF61E5">
        <w:rPr>
          <w:rFonts w:cs="Arial"/>
          <w:sz w:val="24"/>
        </w:rPr>
        <w:t>26</w:t>
      </w:r>
      <w:r w:rsidR="00DE0B7C" w:rsidRPr="00EF61E5">
        <w:rPr>
          <w:rFonts w:cs="Arial"/>
          <w:sz w:val="24"/>
        </w:rPr>
        <w:t xml:space="preserve"> </w:t>
      </w:r>
      <w:r w:rsidR="000C6A1E" w:rsidRPr="00EF61E5">
        <w:rPr>
          <w:rFonts w:cs="Arial"/>
          <w:sz w:val="24"/>
        </w:rPr>
        <w:t xml:space="preserve">à </w:t>
      </w:r>
      <w:r w:rsidR="00BA286E" w:rsidRPr="00EF61E5">
        <w:rPr>
          <w:rFonts w:cs="Arial"/>
          <w:sz w:val="24"/>
        </w:rPr>
        <w:t>33</w:t>
      </w:r>
    </w:p>
    <w:p w14:paraId="269E3062" w14:textId="2BA1EC7C" w:rsidR="00837E08" w:rsidRPr="0008563D" w:rsidRDefault="006D33E0" w:rsidP="00DE0B7C">
      <w:pPr>
        <w:numPr>
          <w:ilvl w:val="0"/>
          <w:numId w:val="4"/>
        </w:numPr>
        <w:tabs>
          <w:tab w:val="left" w:pos="1560"/>
          <w:tab w:val="left" w:leader="dot" w:pos="7371"/>
        </w:tabs>
        <w:spacing w:before="360"/>
        <w:ind w:left="1418" w:hanging="357"/>
        <w:rPr>
          <w:rFonts w:cs="Arial"/>
          <w:sz w:val="24"/>
        </w:rPr>
      </w:pPr>
      <w:r w:rsidRPr="0008563D">
        <w:rPr>
          <w:rFonts w:cs="Arial"/>
          <w:b/>
          <w:sz w:val="24"/>
        </w:rPr>
        <w:t xml:space="preserve">Dossier </w:t>
      </w:r>
      <w:r w:rsidR="006F5AFD" w:rsidRPr="0008563D">
        <w:rPr>
          <w:rFonts w:cs="Arial"/>
          <w:b/>
          <w:sz w:val="24"/>
        </w:rPr>
        <w:t>t</w:t>
      </w:r>
      <w:r w:rsidRPr="0008563D">
        <w:rPr>
          <w:rFonts w:cs="Arial"/>
          <w:b/>
          <w:sz w:val="24"/>
        </w:rPr>
        <w:t>echnique</w:t>
      </w:r>
      <w:r w:rsidR="00C22873" w:rsidRPr="0008563D">
        <w:rPr>
          <w:rFonts w:cs="Arial"/>
          <w:sz w:val="24"/>
        </w:rPr>
        <w:tab/>
      </w:r>
      <w:r w:rsidR="000C6A1E" w:rsidRPr="0008563D">
        <w:rPr>
          <w:rFonts w:cs="Arial"/>
          <w:sz w:val="24"/>
        </w:rPr>
        <w:t xml:space="preserve">Pages </w:t>
      </w:r>
      <w:r w:rsidR="00BA286E">
        <w:rPr>
          <w:rFonts w:cs="Arial"/>
          <w:sz w:val="24"/>
        </w:rPr>
        <w:t>34</w:t>
      </w:r>
      <w:r w:rsidR="000C6A1E" w:rsidRPr="0008563D">
        <w:rPr>
          <w:rFonts w:cs="Arial"/>
          <w:sz w:val="24"/>
        </w:rPr>
        <w:t xml:space="preserve"> à </w:t>
      </w:r>
      <w:r w:rsidR="00BA286E">
        <w:rPr>
          <w:rFonts w:cs="Arial"/>
          <w:sz w:val="24"/>
        </w:rPr>
        <w:t>37</w:t>
      </w:r>
    </w:p>
    <w:p w14:paraId="1DB2DA0C" w14:textId="53A34329" w:rsidR="006D33E0" w:rsidRPr="0008563D" w:rsidRDefault="006D33E0" w:rsidP="00DE0B7C">
      <w:pPr>
        <w:numPr>
          <w:ilvl w:val="0"/>
          <w:numId w:val="4"/>
        </w:numPr>
        <w:tabs>
          <w:tab w:val="left" w:pos="1560"/>
          <w:tab w:val="left" w:leader="dot" w:pos="7371"/>
        </w:tabs>
        <w:spacing w:before="360"/>
        <w:ind w:left="1418" w:hanging="357"/>
        <w:rPr>
          <w:rFonts w:cs="Arial"/>
          <w:b/>
          <w:sz w:val="24"/>
        </w:rPr>
      </w:pPr>
      <w:r w:rsidRPr="0008563D">
        <w:rPr>
          <w:rFonts w:cs="Arial"/>
          <w:b/>
          <w:sz w:val="24"/>
        </w:rPr>
        <w:t xml:space="preserve">Documents </w:t>
      </w:r>
      <w:r w:rsidR="006F5AFD" w:rsidRPr="0008563D">
        <w:rPr>
          <w:rFonts w:cs="Arial"/>
          <w:b/>
          <w:sz w:val="24"/>
        </w:rPr>
        <w:t>r</w:t>
      </w:r>
      <w:r w:rsidRPr="0008563D">
        <w:rPr>
          <w:rFonts w:cs="Arial"/>
          <w:b/>
          <w:sz w:val="24"/>
        </w:rPr>
        <w:t>éponse</w:t>
      </w:r>
      <w:r w:rsidR="006F5AFD" w:rsidRPr="0008563D">
        <w:rPr>
          <w:rFonts w:cs="Arial"/>
          <w:b/>
          <w:sz w:val="24"/>
        </w:rPr>
        <w:t>s</w:t>
      </w:r>
      <w:r w:rsidR="00C22873" w:rsidRPr="0008563D">
        <w:rPr>
          <w:rFonts w:cs="Arial"/>
          <w:sz w:val="24"/>
        </w:rPr>
        <w:tab/>
      </w:r>
      <w:r w:rsidR="000C6A1E" w:rsidRPr="0008563D">
        <w:rPr>
          <w:rFonts w:cs="Arial"/>
          <w:sz w:val="24"/>
        </w:rPr>
        <w:t xml:space="preserve">Pages </w:t>
      </w:r>
      <w:r w:rsidR="00BA286E">
        <w:rPr>
          <w:rFonts w:cs="Arial"/>
          <w:sz w:val="24"/>
        </w:rPr>
        <w:t>38</w:t>
      </w:r>
      <w:r w:rsidR="000C6A1E" w:rsidRPr="0008563D">
        <w:rPr>
          <w:rFonts w:cs="Arial"/>
          <w:sz w:val="24"/>
        </w:rPr>
        <w:t xml:space="preserve"> à </w:t>
      </w:r>
      <w:r w:rsidR="00BA286E">
        <w:rPr>
          <w:rFonts w:cs="Arial"/>
          <w:sz w:val="24"/>
        </w:rPr>
        <w:t>39</w:t>
      </w:r>
    </w:p>
    <w:p w14:paraId="426EBF38" w14:textId="77777777" w:rsidR="00E36F8C" w:rsidRDefault="00E36F8C" w:rsidP="00E12661">
      <w:pPr>
        <w:ind w:left="426" w:right="685"/>
        <w:jc w:val="center"/>
        <w:rPr>
          <w:rFonts w:cs="Arial"/>
          <w:b/>
          <w:sz w:val="28"/>
          <w:szCs w:val="28"/>
          <w:u w:val="single"/>
        </w:rPr>
      </w:pPr>
    </w:p>
    <w:p w14:paraId="3BC81E00" w14:textId="06AC481E" w:rsidR="006D33E0" w:rsidRPr="0008563D" w:rsidRDefault="00584DFD" w:rsidP="00E12661">
      <w:pPr>
        <w:ind w:left="426" w:right="685"/>
        <w:jc w:val="center"/>
        <w:rPr>
          <w:rFonts w:cs="Arial"/>
          <w:b/>
          <w:sz w:val="28"/>
          <w:szCs w:val="28"/>
        </w:rPr>
      </w:pPr>
      <w:r w:rsidRPr="0008563D">
        <w:rPr>
          <w:rFonts w:cs="Arial"/>
          <w:b/>
          <w:sz w:val="28"/>
          <w:szCs w:val="28"/>
          <w:u w:val="single"/>
        </w:rPr>
        <w:t>Tous</w:t>
      </w:r>
      <w:r w:rsidRPr="0008563D">
        <w:rPr>
          <w:rFonts w:cs="Arial"/>
          <w:b/>
          <w:sz w:val="28"/>
          <w:szCs w:val="28"/>
        </w:rPr>
        <w:t xml:space="preserve"> l</w:t>
      </w:r>
      <w:r w:rsidR="006D33E0" w:rsidRPr="0008563D">
        <w:rPr>
          <w:rFonts w:cs="Arial"/>
          <w:b/>
          <w:sz w:val="28"/>
          <w:szCs w:val="28"/>
        </w:rPr>
        <w:t>es documents réponse</w:t>
      </w:r>
      <w:r w:rsidR="00BA286E">
        <w:rPr>
          <w:rFonts w:cs="Arial"/>
          <w:b/>
          <w:sz w:val="28"/>
          <w:szCs w:val="28"/>
        </w:rPr>
        <w:t>s</w:t>
      </w:r>
      <w:r w:rsidR="006D33E0" w:rsidRPr="0008563D">
        <w:rPr>
          <w:rFonts w:cs="Arial"/>
          <w:b/>
          <w:sz w:val="28"/>
          <w:szCs w:val="28"/>
        </w:rPr>
        <w:t xml:space="preserve"> </w:t>
      </w:r>
      <w:r w:rsidR="00FA10C5">
        <w:rPr>
          <w:rFonts w:cs="Arial"/>
          <w:b/>
          <w:sz w:val="28"/>
          <w:szCs w:val="28"/>
        </w:rPr>
        <w:t>DRS1</w:t>
      </w:r>
      <w:r w:rsidR="0067555A" w:rsidRPr="0008563D">
        <w:rPr>
          <w:rFonts w:cs="Arial"/>
          <w:b/>
          <w:sz w:val="28"/>
          <w:szCs w:val="28"/>
        </w:rPr>
        <w:t xml:space="preserve"> à DR</w:t>
      </w:r>
      <w:r w:rsidR="00E36F8C">
        <w:rPr>
          <w:rFonts w:cs="Arial"/>
          <w:b/>
          <w:sz w:val="28"/>
          <w:szCs w:val="28"/>
        </w:rPr>
        <w:t>S</w:t>
      </w:r>
      <w:r w:rsidR="0008563D" w:rsidRPr="0008563D">
        <w:rPr>
          <w:rFonts w:cs="Arial"/>
          <w:b/>
          <w:sz w:val="28"/>
          <w:szCs w:val="28"/>
        </w:rPr>
        <w:t>7</w:t>
      </w:r>
      <w:r w:rsidR="00C43BFE">
        <w:rPr>
          <w:rFonts w:cs="Arial"/>
          <w:b/>
          <w:sz w:val="28"/>
          <w:szCs w:val="28"/>
        </w:rPr>
        <w:t xml:space="preserve"> </w:t>
      </w:r>
      <w:r w:rsidR="00BA286E">
        <w:rPr>
          <w:rFonts w:cs="Arial"/>
          <w:b/>
          <w:sz w:val="28"/>
          <w:szCs w:val="28"/>
        </w:rPr>
        <w:t>s</w:t>
      </w:r>
      <w:r w:rsidR="0067555A" w:rsidRPr="0008563D">
        <w:rPr>
          <w:rFonts w:cs="Arial"/>
          <w:b/>
          <w:sz w:val="28"/>
          <w:szCs w:val="28"/>
        </w:rPr>
        <w:t>ont</w:t>
      </w:r>
      <w:r w:rsidR="00E36F8C">
        <w:rPr>
          <w:rFonts w:cs="Arial"/>
          <w:b/>
          <w:sz w:val="28"/>
          <w:szCs w:val="28"/>
        </w:rPr>
        <w:t xml:space="preserve"> </w:t>
      </w:r>
      <w:r w:rsidR="006D33E0" w:rsidRPr="0008563D">
        <w:rPr>
          <w:rFonts w:cs="Arial"/>
          <w:b/>
          <w:sz w:val="28"/>
          <w:szCs w:val="28"/>
        </w:rPr>
        <w:t>à re</w:t>
      </w:r>
      <w:r w:rsidR="0067555A" w:rsidRPr="0008563D">
        <w:rPr>
          <w:rFonts w:cs="Arial"/>
          <w:b/>
          <w:sz w:val="28"/>
          <w:szCs w:val="28"/>
        </w:rPr>
        <w:t xml:space="preserve">ndre agrafés </w:t>
      </w:r>
      <w:r w:rsidR="006D33E0" w:rsidRPr="0008563D">
        <w:rPr>
          <w:rFonts w:cs="Arial"/>
          <w:b/>
          <w:sz w:val="28"/>
          <w:szCs w:val="28"/>
        </w:rPr>
        <w:t>avec vos copies.</w:t>
      </w:r>
    </w:p>
    <w:p w14:paraId="0733AB16" w14:textId="77777777" w:rsidR="006D33E0" w:rsidRPr="00BE467F" w:rsidRDefault="008E4205" w:rsidP="00BE467F">
      <w:pPr>
        <w:rPr>
          <w:rFonts w:cs="Arial"/>
          <w:i/>
        </w:rPr>
      </w:pPr>
      <w:r w:rsidRPr="00BE467F">
        <w:rPr>
          <w:rFonts w:cs="Arial"/>
          <w:i/>
        </w:rPr>
        <w:br w:type="page"/>
      </w:r>
      <w:r w:rsidR="0027484B" w:rsidRPr="00BE467F">
        <w:rPr>
          <w:rFonts w:cs="Arial"/>
          <w:b/>
          <w:i/>
          <w:sz w:val="28"/>
          <w:szCs w:val="28"/>
        </w:rPr>
        <w:lastRenderedPageBreak/>
        <w:t>Mise en situation</w:t>
      </w:r>
    </w:p>
    <w:p w14:paraId="2DA20DF7" w14:textId="50B2E0F6" w:rsidR="00527BB0" w:rsidRPr="00334D7A" w:rsidRDefault="00D5421E" w:rsidP="00527BB0">
      <w:pPr>
        <w:jc w:val="both"/>
        <w:rPr>
          <w:rFonts w:cs="Arial"/>
          <w:sz w:val="24"/>
        </w:rPr>
      </w:pPr>
      <w:r w:rsidRPr="00B170E9">
        <w:rPr>
          <w:sz w:val="24"/>
        </w:rPr>
        <w:t>Pour que le projet aboutisse, chaque élément de l'avion a été conçu et optimisé pour réduire</w:t>
      </w:r>
      <w:r w:rsidR="00EF61E5">
        <w:rPr>
          <w:sz w:val="24"/>
        </w:rPr>
        <w:t xml:space="preserve"> </w:t>
      </w:r>
      <w:r w:rsidRPr="00B170E9">
        <w:rPr>
          <w:sz w:val="24"/>
        </w:rPr>
        <w:t xml:space="preserve">la masse de l'avion, augmenter son aérodynamisme, réduire sa consommation d'énergie et </w:t>
      </w:r>
      <w:r w:rsidRPr="00334D7A">
        <w:rPr>
          <w:rFonts w:cs="Arial"/>
          <w:sz w:val="24"/>
        </w:rPr>
        <w:t>maximiser le rendeme</w:t>
      </w:r>
      <w:r w:rsidR="00527BB0" w:rsidRPr="00334D7A">
        <w:rPr>
          <w:rFonts w:cs="Arial"/>
          <w:sz w:val="24"/>
        </w:rPr>
        <w:t>nt des cellules photovoltaïques.</w:t>
      </w:r>
    </w:p>
    <w:p w14:paraId="18ED6B88" w14:textId="6A275BEE" w:rsidR="006818DB" w:rsidRPr="00334D7A" w:rsidRDefault="004D4416" w:rsidP="00527BB0">
      <w:pPr>
        <w:jc w:val="both"/>
        <w:rPr>
          <w:rFonts w:cs="Arial"/>
          <w:sz w:val="24"/>
        </w:rPr>
      </w:pPr>
      <w:r>
        <w:rPr>
          <w:rFonts w:cs="Arial"/>
          <w:sz w:val="24"/>
        </w:rPr>
        <w:t xml:space="preserve">L’étude qui suit nous permettra </w:t>
      </w:r>
      <w:r w:rsidR="006818DB" w:rsidRPr="00334D7A">
        <w:rPr>
          <w:rFonts w:cs="Arial"/>
          <w:sz w:val="24"/>
        </w:rPr>
        <w:t>de valider :</w:t>
      </w:r>
    </w:p>
    <w:p w14:paraId="7D464855" w14:textId="354023EA" w:rsidR="006818DB" w:rsidRPr="00334D7A" w:rsidRDefault="006818DB" w:rsidP="006818DB">
      <w:pPr>
        <w:pStyle w:val="Paragraphedeliste"/>
        <w:numPr>
          <w:ilvl w:val="0"/>
          <w:numId w:val="45"/>
        </w:numPr>
        <w:jc w:val="both"/>
        <w:rPr>
          <w:rFonts w:ascii="Arial" w:hAnsi="Arial" w:cs="Arial"/>
          <w:szCs w:val="24"/>
        </w:rPr>
      </w:pPr>
      <w:r w:rsidRPr="00334D7A">
        <w:rPr>
          <w:rFonts w:ascii="Arial" w:hAnsi="Arial" w:cs="Arial"/>
          <w:szCs w:val="24"/>
        </w:rPr>
        <w:t>L’optimisation de la masse de l’avion</w:t>
      </w:r>
      <w:r w:rsidR="00334D7A">
        <w:rPr>
          <w:rFonts w:ascii="Arial" w:hAnsi="Arial" w:cs="Arial"/>
          <w:szCs w:val="24"/>
        </w:rPr>
        <w:t xml:space="preserve"> (PARTIE</w:t>
      </w:r>
      <w:r w:rsidR="00AF42DB">
        <w:rPr>
          <w:rFonts w:ascii="Arial" w:hAnsi="Arial" w:cs="Arial"/>
          <w:szCs w:val="24"/>
        </w:rPr>
        <w:t>A</w:t>
      </w:r>
      <w:r w:rsidR="00334D7A">
        <w:rPr>
          <w:rFonts w:ascii="Arial" w:hAnsi="Arial" w:cs="Arial"/>
          <w:szCs w:val="24"/>
        </w:rPr>
        <w:t>)</w:t>
      </w:r>
    </w:p>
    <w:p w14:paraId="19DC1BC6" w14:textId="5A734252" w:rsidR="006818DB" w:rsidRPr="00334D7A" w:rsidRDefault="006818DB" w:rsidP="006818DB">
      <w:pPr>
        <w:pStyle w:val="Paragraphedeliste"/>
        <w:numPr>
          <w:ilvl w:val="0"/>
          <w:numId w:val="45"/>
        </w:numPr>
        <w:jc w:val="both"/>
        <w:rPr>
          <w:rFonts w:ascii="Arial" w:hAnsi="Arial" w:cs="Arial"/>
          <w:szCs w:val="24"/>
        </w:rPr>
      </w:pPr>
      <w:r w:rsidRPr="00334D7A">
        <w:rPr>
          <w:rFonts w:ascii="Arial" w:hAnsi="Arial" w:cs="Arial"/>
          <w:szCs w:val="24"/>
        </w:rPr>
        <w:t>L’optimisation de la chaine de propulsion</w:t>
      </w:r>
      <w:r w:rsidR="00334D7A">
        <w:rPr>
          <w:rFonts w:ascii="Arial" w:hAnsi="Arial" w:cs="Arial"/>
          <w:szCs w:val="24"/>
        </w:rPr>
        <w:t xml:space="preserve"> (PARTIE </w:t>
      </w:r>
      <w:r w:rsidR="00AF42DB">
        <w:rPr>
          <w:rFonts w:ascii="Arial" w:hAnsi="Arial" w:cs="Arial"/>
          <w:szCs w:val="24"/>
        </w:rPr>
        <w:t>B</w:t>
      </w:r>
      <w:r w:rsidR="00334D7A">
        <w:rPr>
          <w:rFonts w:ascii="Arial" w:hAnsi="Arial" w:cs="Arial"/>
          <w:szCs w:val="24"/>
        </w:rPr>
        <w:t>)</w:t>
      </w:r>
    </w:p>
    <w:p w14:paraId="2D095F27" w14:textId="5D15E065" w:rsidR="00334D7A" w:rsidRDefault="00334D7A" w:rsidP="00334D7A">
      <w:pPr>
        <w:jc w:val="both"/>
        <w:rPr>
          <w:rFonts w:cs="Arial"/>
          <w:sz w:val="24"/>
        </w:rPr>
      </w:pPr>
      <w:r w:rsidRPr="00334D7A">
        <w:rPr>
          <w:rFonts w:cs="Arial"/>
          <w:sz w:val="24"/>
        </w:rPr>
        <w:t>En vérifiant que les conditions de vol et de pilotage en toute sécurité sont respectées.</w:t>
      </w:r>
      <w:r>
        <w:rPr>
          <w:rFonts w:cs="Arial"/>
          <w:sz w:val="24"/>
        </w:rPr>
        <w:t xml:space="preserve"> (PARTIE </w:t>
      </w:r>
      <w:r w:rsidR="00AF42DB">
        <w:rPr>
          <w:rFonts w:cs="Arial"/>
          <w:sz w:val="24"/>
        </w:rPr>
        <w:t>C</w:t>
      </w:r>
      <w:r>
        <w:rPr>
          <w:rFonts w:cs="Arial"/>
          <w:sz w:val="24"/>
        </w:rPr>
        <w:t>)</w:t>
      </w:r>
      <w:r w:rsidR="00C15921">
        <w:rPr>
          <w:rFonts w:cs="Arial"/>
          <w:sz w:val="24"/>
        </w:rPr>
        <w:t>. La conclusion (PARTIE</w:t>
      </w:r>
      <w:r w:rsidR="008C2707">
        <w:rPr>
          <w:rFonts w:cs="Arial"/>
          <w:sz w:val="24"/>
        </w:rPr>
        <w:t xml:space="preserve"> </w:t>
      </w:r>
      <w:r w:rsidR="00AF42DB">
        <w:rPr>
          <w:rFonts w:cs="Arial"/>
          <w:sz w:val="24"/>
        </w:rPr>
        <w:t>D</w:t>
      </w:r>
      <w:r w:rsidR="00C15921">
        <w:rPr>
          <w:rFonts w:cs="Arial"/>
          <w:sz w:val="24"/>
        </w:rPr>
        <w:t>) permettra de clore l’étude.</w:t>
      </w:r>
    </w:p>
    <w:p w14:paraId="3CFE8975" w14:textId="7F9FB5AB" w:rsidR="006D33E0" w:rsidRPr="00527BB0" w:rsidRDefault="0027484B" w:rsidP="00334D7A">
      <w:pPr>
        <w:jc w:val="both"/>
        <w:rPr>
          <w:sz w:val="24"/>
        </w:rPr>
      </w:pPr>
      <w:r w:rsidRPr="00BE467F">
        <w:rPr>
          <w:rFonts w:cs="Arial"/>
          <w:b/>
          <w:i/>
          <w:sz w:val="28"/>
          <w:szCs w:val="28"/>
        </w:rPr>
        <w:t>Travail demandé</w:t>
      </w:r>
    </w:p>
    <w:p w14:paraId="250BF32D" w14:textId="4CE0AEA5" w:rsidR="003E7B81" w:rsidRPr="003E7B81" w:rsidRDefault="00762051" w:rsidP="003E7B81">
      <w:pPr>
        <w:pBdr>
          <w:bottom w:val="single" w:sz="4" w:space="1" w:color="000000"/>
        </w:pBdr>
        <w:jc w:val="both"/>
        <w:rPr>
          <w:b/>
          <w:bCs/>
          <w:sz w:val="28"/>
          <w:szCs w:val="28"/>
        </w:rPr>
      </w:pPr>
      <w:r>
        <w:rPr>
          <w:b/>
          <w:bCs/>
          <w:sz w:val="28"/>
          <w:szCs w:val="28"/>
        </w:rPr>
        <w:t xml:space="preserve">PARTIE </w:t>
      </w:r>
      <w:r w:rsidR="000D033A">
        <w:rPr>
          <w:b/>
          <w:bCs/>
          <w:sz w:val="28"/>
          <w:szCs w:val="28"/>
        </w:rPr>
        <w:t>A</w:t>
      </w:r>
      <w:r>
        <w:rPr>
          <w:b/>
          <w:bCs/>
          <w:sz w:val="28"/>
          <w:szCs w:val="28"/>
        </w:rPr>
        <w:t xml:space="preserve"> : </w:t>
      </w:r>
      <w:r w:rsidR="003E7B81">
        <w:rPr>
          <w:b/>
          <w:bCs/>
          <w:sz w:val="28"/>
          <w:szCs w:val="28"/>
        </w:rPr>
        <w:t>Comment optimiser le rapport poids/résistance de l’avion</w:t>
      </w:r>
      <w:r w:rsidR="00486A4F">
        <w:rPr>
          <w:b/>
          <w:bCs/>
          <w:sz w:val="28"/>
          <w:szCs w:val="28"/>
        </w:rPr>
        <w:t> ?</w:t>
      </w:r>
    </w:p>
    <w:p w14:paraId="0A218473" w14:textId="072AF6C2" w:rsidR="003E7B81" w:rsidRDefault="003E7B81" w:rsidP="003E7B81">
      <w:pPr>
        <w:rPr>
          <w:sz w:val="24"/>
        </w:rPr>
      </w:pPr>
      <w:r w:rsidRPr="003E7B81">
        <w:rPr>
          <w:noProof/>
          <w:sz w:val="24"/>
          <w:lang w:eastAsia="fr-FR"/>
        </w:rPr>
        <mc:AlternateContent>
          <mc:Choice Requires="wps">
            <w:drawing>
              <wp:anchor distT="45720" distB="45720" distL="114300" distR="114300" simplePos="0" relativeHeight="251861086" behindDoc="0" locked="0" layoutInCell="1" allowOverlap="1" wp14:anchorId="67D3760F" wp14:editId="3B7088C7">
                <wp:simplePos x="0" y="0"/>
                <wp:positionH relativeFrom="margin">
                  <wp:posOffset>2787438</wp:posOffset>
                </wp:positionH>
                <wp:positionV relativeFrom="paragraph">
                  <wp:posOffset>12911</wp:posOffset>
                </wp:positionV>
                <wp:extent cx="3124200" cy="990600"/>
                <wp:effectExtent l="0" t="0" r="19050" b="19050"/>
                <wp:wrapSquare wrapText="bothSides"/>
                <wp:docPr id="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990600"/>
                        </a:xfrm>
                        <a:prstGeom prst="rect">
                          <a:avLst/>
                        </a:prstGeom>
                        <a:solidFill>
                          <a:srgbClr val="FFFFFF"/>
                        </a:solidFill>
                        <a:ln w="9525">
                          <a:solidFill>
                            <a:srgbClr val="000000"/>
                          </a:solidFill>
                          <a:miter lim="800000"/>
                          <a:headEnd/>
                          <a:tailEnd/>
                        </a:ln>
                      </wps:spPr>
                      <wps:txbx>
                        <w:txbxContent>
                          <w:p w14:paraId="4C16D892" w14:textId="4F7446E4" w:rsidR="00204631" w:rsidRDefault="00204631">
                            <w:r>
                              <w:rPr>
                                <w:noProof/>
                                <w:lang w:eastAsia="fr-FR"/>
                              </w:rPr>
                              <w:drawing>
                                <wp:inline distT="0" distB="0" distL="0" distR="0" wp14:anchorId="3E09D7A2" wp14:editId="1EA5449D">
                                  <wp:extent cx="2698812" cy="812800"/>
                                  <wp:effectExtent l="0" t="0" r="6350" b="635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31417" cy="8226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D3760F" id="_x0000_t202" coordsize="21600,21600" o:spt="202" path="m,l,21600r21600,l21600,xe">
                <v:stroke joinstyle="miter"/>
                <v:path gradientshapeok="t" o:connecttype="rect"/>
              </v:shapetype>
              <v:shape id="Zone de texte 2" o:spid="_x0000_s1026" type="#_x0000_t202" style="position:absolute;margin-left:219.5pt;margin-top:1pt;width:246pt;height:78pt;z-index:25186108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">
                <v:textbox>
                  <w:txbxContent>
                    <w:p w14:paraId="4C16D892" w14:textId="4F7446E4" w:rsidR="00204631" w:rsidRDefault="00204631">
                      <w:r>
                        <w:rPr>
                          <w:noProof/>
                          <w:lang w:eastAsia="fr-FR"/>
                        </w:rPr>
                        <w:drawing>
                          <wp:inline distT="0" distB="0" distL="0" distR="0" wp14:anchorId="3E09D7A2" wp14:editId="1EA5449D">
                            <wp:extent cx="2698812" cy="812800"/>
                            <wp:effectExtent l="0" t="0" r="6350" b="635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31417" cy="822620"/>
                                    </a:xfrm>
                                    <a:prstGeom prst="rect">
                                      <a:avLst/>
                                    </a:prstGeom>
                                  </pic:spPr>
                                </pic:pic>
                              </a:graphicData>
                            </a:graphic>
                          </wp:inline>
                        </w:drawing>
                      </w:r>
                    </w:p>
                  </w:txbxContent>
                </v:textbox>
                <w10:wrap type="square" anchorx="margin"/>
              </v:shape>
            </w:pict>
          </mc:Fallback>
        </mc:AlternateContent>
      </w:r>
      <w:r>
        <w:rPr>
          <w:sz w:val="24"/>
        </w:rPr>
        <w:t xml:space="preserve">Pour garantir la sécurité et permettre l’autonomie énergétique du Solar Impulse, des études ont été menées pour optimiser le rapport poids/ </w:t>
      </w:r>
      <w:r w:rsidR="004D4416">
        <w:rPr>
          <w:sz w:val="24"/>
        </w:rPr>
        <w:t>résistance</w:t>
      </w:r>
      <w:r>
        <w:rPr>
          <w:sz w:val="24"/>
        </w:rPr>
        <w:t xml:space="preserve"> de la structure.</w:t>
      </w:r>
    </w:p>
    <w:p w14:paraId="42E2DA43" w14:textId="1CFA35ED" w:rsidR="003E7B81" w:rsidRDefault="003E7B81" w:rsidP="003E7B81">
      <w:pPr>
        <w:rPr>
          <w:sz w:val="24"/>
        </w:rPr>
      </w:pPr>
      <w:r>
        <w:rPr>
          <w:sz w:val="24"/>
        </w:rPr>
        <w:t>Du point de vue énergétique, 17248 cellules solaires sont nécessaires. Cela signifie une surface d’aile de 200 m² et impose une envergure d’ailes de 72</w:t>
      </w:r>
      <w:r w:rsidR="00B12610">
        <w:rPr>
          <w:sz w:val="24"/>
        </w:rPr>
        <w:t>,</w:t>
      </w:r>
      <w:r>
        <w:rPr>
          <w:sz w:val="24"/>
        </w:rPr>
        <w:t>3 m</w:t>
      </w:r>
    </w:p>
    <w:p w14:paraId="13DC15CF" w14:textId="626C9725" w:rsidR="003E7B81" w:rsidRDefault="003E7B81" w:rsidP="003E7B81">
      <w:pPr>
        <w:rPr>
          <w:sz w:val="24"/>
        </w:rPr>
      </w:pPr>
      <w:r>
        <w:rPr>
          <w:sz w:val="24"/>
        </w:rPr>
        <w:t xml:space="preserve">La masse critique totale </w:t>
      </w:r>
      <w:r w:rsidR="00CC0704">
        <w:rPr>
          <w:sz w:val="24"/>
        </w:rPr>
        <w:t xml:space="preserve">de l’avion </w:t>
      </w:r>
      <w:r>
        <w:rPr>
          <w:sz w:val="24"/>
        </w:rPr>
        <w:t>à ne pas dépasser a été fixée à 2500 kg.</w:t>
      </w:r>
    </w:p>
    <w:p w14:paraId="37AAF70F" w14:textId="069D8D00" w:rsidR="003E7B81" w:rsidRDefault="003E7B81" w:rsidP="003E7B81">
      <w:pPr>
        <w:rPr>
          <w:sz w:val="24"/>
        </w:rPr>
      </w:pPr>
      <w:r w:rsidRPr="00F149FE">
        <w:rPr>
          <w:sz w:val="24"/>
        </w:rPr>
        <w:t xml:space="preserve">Pour </w:t>
      </w:r>
      <w:r>
        <w:rPr>
          <w:sz w:val="24"/>
        </w:rPr>
        <w:t>atteindre ce</w:t>
      </w:r>
      <w:r w:rsidR="000317B1">
        <w:rPr>
          <w:sz w:val="24"/>
        </w:rPr>
        <w:t>tte masse</w:t>
      </w:r>
      <w:r>
        <w:rPr>
          <w:sz w:val="24"/>
        </w:rPr>
        <w:t xml:space="preserve">, deux pistes de travail ont été menées conjointement : </w:t>
      </w:r>
    </w:p>
    <w:p w14:paraId="34D4D20B" w14:textId="77777777" w:rsidR="003E7B81" w:rsidRPr="003E7B81" w:rsidRDefault="003E7B81" w:rsidP="003E7B81">
      <w:pPr>
        <w:pStyle w:val="Paragraphedeliste"/>
        <w:numPr>
          <w:ilvl w:val="0"/>
          <w:numId w:val="43"/>
        </w:numPr>
        <w:spacing w:after="160" w:line="259" w:lineRule="auto"/>
        <w:rPr>
          <w:rFonts w:ascii="Arial" w:hAnsi="Arial" w:cs="Arial"/>
        </w:rPr>
      </w:pPr>
      <w:r w:rsidRPr="003E7B81">
        <w:rPr>
          <w:rFonts w:ascii="Arial" w:hAnsi="Arial" w:cs="Arial"/>
        </w:rPr>
        <w:t>Une recherche du matériau optimum</w:t>
      </w:r>
    </w:p>
    <w:p w14:paraId="638AB06F" w14:textId="77777777" w:rsidR="003E7B81" w:rsidRPr="003E7B81" w:rsidRDefault="003E7B81" w:rsidP="003E7B81">
      <w:pPr>
        <w:pStyle w:val="Paragraphedeliste"/>
        <w:numPr>
          <w:ilvl w:val="0"/>
          <w:numId w:val="43"/>
        </w:numPr>
        <w:spacing w:after="160" w:line="259" w:lineRule="auto"/>
        <w:rPr>
          <w:rFonts w:ascii="Arial" w:hAnsi="Arial" w:cs="Arial"/>
        </w:rPr>
      </w:pPr>
      <w:r w:rsidRPr="003E7B81">
        <w:rPr>
          <w:rFonts w:ascii="Arial" w:hAnsi="Arial" w:cs="Arial"/>
        </w:rPr>
        <w:t xml:space="preserve">Une étude de la structure </w:t>
      </w:r>
    </w:p>
    <w:p w14:paraId="49D57F4E" w14:textId="437085CB" w:rsidR="003E7B81" w:rsidRDefault="003E7B81" w:rsidP="003E7B81">
      <w:pPr>
        <w:rPr>
          <w:sz w:val="24"/>
        </w:rPr>
      </w:pPr>
      <w:r>
        <w:rPr>
          <w:sz w:val="24"/>
        </w:rPr>
        <w:t>L</w:t>
      </w:r>
      <w:r w:rsidR="004528FD">
        <w:rPr>
          <w:sz w:val="24"/>
        </w:rPr>
        <w:t xml:space="preserve">es </w:t>
      </w:r>
      <w:r>
        <w:rPr>
          <w:sz w:val="24"/>
        </w:rPr>
        <w:t>élément</w:t>
      </w:r>
      <w:r w:rsidR="004528FD">
        <w:rPr>
          <w:sz w:val="24"/>
        </w:rPr>
        <w:t>s</w:t>
      </w:r>
      <w:r>
        <w:rPr>
          <w:sz w:val="24"/>
        </w:rPr>
        <w:t xml:space="preserve"> le</w:t>
      </w:r>
      <w:r w:rsidR="004528FD">
        <w:rPr>
          <w:sz w:val="24"/>
        </w:rPr>
        <w:t>s</w:t>
      </w:r>
      <w:r>
        <w:rPr>
          <w:sz w:val="24"/>
        </w:rPr>
        <w:t xml:space="preserve"> plus sollicité</w:t>
      </w:r>
      <w:r w:rsidR="004528FD">
        <w:rPr>
          <w:sz w:val="24"/>
        </w:rPr>
        <w:t>s</w:t>
      </w:r>
      <w:r>
        <w:rPr>
          <w:sz w:val="24"/>
        </w:rPr>
        <w:t xml:space="preserve"> de la structure </w:t>
      </w:r>
      <w:r w:rsidR="004528FD">
        <w:rPr>
          <w:sz w:val="24"/>
        </w:rPr>
        <w:t>sont les deux ailes</w:t>
      </w:r>
      <w:r>
        <w:rPr>
          <w:sz w:val="24"/>
        </w:rPr>
        <w:t xml:space="preserve"> constituée</w:t>
      </w:r>
      <w:r w:rsidR="004528FD">
        <w:rPr>
          <w:sz w:val="24"/>
        </w:rPr>
        <w:t>s</w:t>
      </w:r>
      <w:r>
        <w:rPr>
          <w:sz w:val="24"/>
        </w:rPr>
        <w:t xml:space="preserve"> d’un longeron en trois tronçons collés les uns aux autres et de 120 nervures reparties tous les 50 centimètres qui donnent </w:t>
      </w:r>
      <w:r w:rsidR="004528FD">
        <w:rPr>
          <w:sz w:val="24"/>
        </w:rPr>
        <w:t>le</w:t>
      </w:r>
      <w:r>
        <w:rPr>
          <w:sz w:val="24"/>
        </w:rPr>
        <w:t xml:space="preserve"> profil aérodynamique.</w:t>
      </w:r>
      <w:r w:rsidRPr="003E7B81">
        <w:rPr>
          <w:sz w:val="24"/>
        </w:rPr>
        <w:t xml:space="preserve"> </w:t>
      </w:r>
    </w:p>
    <w:p w14:paraId="3AE6280B" w14:textId="21B0FF06" w:rsidR="003E7B81" w:rsidRDefault="003E7B81" w:rsidP="003E7B81">
      <w:pPr>
        <w:rPr>
          <w:sz w:val="24"/>
        </w:rPr>
      </w:pPr>
      <w:r>
        <w:rPr>
          <w:sz w:val="24"/>
        </w:rPr>
        <w:tab/>
      </w:r>
      <w:r>
        <w:rPr>
          <w:noProof/>
          <w:lang w:eastAsia="fr-FR"/>
        </w:rPr>
        <w:drawing>
          <wp:inline distT="0" distB="0" distL="0" distR="0" wp14:anchorId="5CECDA5A" wp14:editId="673C1B8C">
            <wp:extent cx="1808587" cy="1454997"/>
            <wp:effectExtent l="0" t="0" r="127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08587" cy="1454997"/>
                    </a:xfrm>
                    <a:prstGeom prst="rect">
                      <a:avLst/>
                    </a:prstGeom>
                  </pic:spPr>
                </pic:pic>
              </a:graphicData>
            </a:graphic>
          </wp:inline>
        </w:drawing>
      </w:r>
      <w:r>
        <w:rPr>
          <w:sz w:val="24"/>
        </w:rPr>
        <w:t xml:space="preserve"> </w:t>
      </w:r>
      <w:r>
        <w:rPr>
          <w:sz w:val="24"/>
        </w:rPr>
        <w:tab/>
      </w:r>
      <w:r>
        <w:rPr>
          <w:sz w:val="24"/>
        </w:rPr>
        <w:tab/>
      </w:r>
      <w:r>
        <w:rPr>
          <w:sz w:val="24"/>
        </w:rPr>
        <w:tab/>
      </w:r>
      <w:r>
        <w:rPr>
          <w:noProof/>
          <w:lang w:eastAsia="fr-FR"/>
        </w:rPr>
        <w:drawing>
          <wp:inline distT="0" distB="0" distL="0" distR="0" wp14:anchorId="57904839" wp14:editId="07F9C139">
            <wp:extent cx="2331783" cy="1556701"/>
            <wp:effectExtent l="0" t="0" r="0" b="571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6217" cy="1566337"/>
                    </a:xfrm>
                    <a:prstGeom prst="rect">
                      <a:avLst/>
                    </a:prstGeom>
                    <a:noFill/>
                    <a:ln>
                      <a:noFill/>
                    </a:ln>
                  </pic:spPr>
                </pic:pic>
              </a:graphicData>
            </a:graphic>
          </wp:inline>
        </w:drawing>
      </w:r>
    </w:p>
    <w:p w14:paraId="6BBF688C" w14:textId="77777777" w:rsidR="000317B1" w:rsidRPr="007126E9" w:rsidRDefault="000317B1" w:rsidP="000317B1">
      <w:pPr>
        <w:rPr>
          <w:i/>
          <w:iCs/>
          <w:sz w:val="24"/>
        </w:rPr>
      </w:pPr>
      <w:r w:rsidRPr="007126E9">
        <w:rPr>
          <w:i/>
          <w:iCs/>
          <w:sz w:val="24"/>
        </w:rPr>
        <w:t>Une étude préliminaire de Résistance Des Matériaux est menée afin de pré dimensionner la structure.</w:t>
      </w:r>
    </w:p>
    <w:p w14:paraId="4B85B1A8" w14:textId="28BB61DF" w:rsidR="003E7B81" w:rsidRPr="003E7B81" w:rsidRDefault="003E7B81" w:rsidP="003E7B81">
      <w:pPr>
        <w:rPr>
          <w:b/>
          <w:bCs/>
          <w:sz w:val="24"/>
        </w:rPr>
      </w:pPr>
      <w:r w:rsidRPr="003E7B81">
        <w:rPr>
          <w:b/>
          <w:bCs/>
          <w:sz w:val="24"/>
        </w:rPr>
        <w:lastRenderedPageBreak/>
        <w:t>Choix du matériau de la structure : L’objectif général est de trouver le matériau le plus léger et résistant possible.</w:t>
      </w:r>
    </w:p>
    <w:tbl>
      <w:tblPr>
        <w:tblW w:w="0" w:type="auto"/>
        <w:tblLook w:val="04A0" w:firstRow="1" w:lastRow="0" w:firstColumn="1" w:lastColumn="0" w:noHBand="0" w:noVBand="1"/>
      </w:tblPr>
      <w:tblGrid>
        <w:gridCol w:w="1657"/>
        <w:gridCol w:w="7976"/>
      </w:tblGrid>
      <w:tr w:rsidR="003E7B81" w:rsidRPr="00E5250E" w14:paraId="40C6FEA9" w14:textId="77777777" w:rsidTr="003E7B81">
        <w:tc>
          <w:tcPr>
            <w:tcW w:w="1657" w:type="dxa"/>
            <w:tcBorders>
              <w:right w:val="single" w:sz="4" w:space="0" w:color="auto"/>
            </w:tcBorders>
            <w:shd w:val="clear" w:color="auto" w:fill="auto"/>
          </w:tcPr>
          <w:p w14:paraId="6F3C47B3" w14:textId="7CA48F4D" w:rsidR="003E7B81" w:rsidRDefault="003E7B81" w:rsidP="003E7B81">
            <w:pPr>
              <w:rPr>
                <w:rFonts w:eastAsia="Calibri"/>
                <w:sz w:val="24"/>
              </w:rPr>
            </w:pPr>
            <w:r w:rsidRPr="00D24C4F">
              <w:rPr>
                <w:rFonts w:eastAsia="Calibri"/>
                <w:sz w:val="24"/>
              </w:rPr>
              <w:t xml:space="preserve">Question </w:t>
            </w:r>
            <w:r w:rsidR="000347EC">
              <w:rPr>
                <w:rFonts w:eastAsia="Calibri"/>
                <w:sz w:val="24"/>
              </w:rPr>
              <w:t>A</w:t>
            </w:r>
            <w:r w:rsidRPr="00D24C4F">
              <w:rPr>
                <w:rFonts w:eastAsia="Calibri"/>
                <w:sz w:val="24"/>
              </w:rPr>
              <w:t>.</w:t>
            </w:r>
            <w:r w:rsidR="007126E9">
              <w:rPr>
                <w:rFonts w:eastAsia="Calibri"/>
                <w:sz w:val="24"/>
              </w:rPr>
              <w:t>1</w:t>
            </w:r>
          </w:p>
          <w:p w14:paraId="2BF49EC5" w14:textId="407D5D02" w:rsidR="007B0EB1" w:rsidRPr="00D24C4F" w:rsidRDefault="008C2707" w:rsidP="003E7B81">
            <w:pPr>
              <w:rPr>
                <w:rFonts w:eastAsia="Calibri"/>
                <w:sz w:val="24"/>
              </w:rPr>
            </w:pPr>
            <w:r>
              <w:rPr>
                <w:rFonts w:eastAsia="Calibri"/>
                <w:sz w:val="16"/>
              </w:rPr>
              <w:t>DTS1</w:t>
            </w:r>
          </w:p>
        </w:tc>
        <w:tc>
          <w:tcPr>
            <w:tcW w:w="7976" w:type="dxa"/>
            <w:tcBorders>
              <w:left w:val="single" w:sz="4" w:space="0" w:color="auto"/>
            </w:tcBorders>
            <w:shd w:val="clear" w:color="auto" w:fill="auto"/>
          </w:tcPr>
          <w:p w14:paraId="627BC1CF" w14:textId="091D9CB3" w:rsidR="003E7B81" w:rsidRPr="00E5250E" w:rsidRDefault="003E7B81" w:rsidP="003E7B81">
            <w:pPr>
              <w:rPr>
                <w:sz w:val="24"/>
              </w:rPr>
            </w:pPr>
            <w:r>
              <w:rPr>
                <w:sz w:val="24"/>
              </w:rPr>
              <w:t xml:space="preserve">A l’aide du </w:t>
            </w:r>
            <w:r w:rsidR="008C2707">
              <w:rPr>
                <w:sz w:val="24"/>
              </w:rPr>
              <w:t>DTS1</w:t>
            </w:r>
            <w:r>
              <w:rPr>
                <w:sz w:val="24"/>
              </w:rPr>
              <w:t xml:space="preserve">, </w:t>
            </w:r>
            <w:r w:rsidRPr="007B0EB1">
              <w:rPr>
                <w:b/>
                <w:bCs/>
                <w:sz w:val="24"/>
              </w:rPr>
              <w:t>justifier</w:t>
            </w:r>
            <w:r>
              <w:rPr>
                <w:sz w:val="24"/>
              </w:rPr>
              <w:t xml:space="preserve"> le choix d’un matériau compos</w:t>
            </w:r>
            <w:r w:rsidR="003333CF">
              <w:rPr>
                <w:sz w:val="24"/>
              </w:rPr>
              <w:t xml:space="preserve">é de mousse et de fibres de carbone </w:t>
            </w:r>
            <w:r>
              <w:rPr>
                <w:sz w:val="24"/>
              </w:rPr>
              <w:t>pour le longeron.</w:t>
            </w:r>
          </w:p>
        </w:tc>
      </w:tr>
    </w:tbl>
    <w:p w14:paraId="197177C3" w14:textId="01C57407" w:rsidR="00E22F25" w:rsidRDefault="00F73126" w:rsidP="00E22F25">
      <w:pPr>
        <w:spacing w:after="0"/>
        <w:jc w:val="both"/>
        <w:rPr>
          <w:sz w:val="24"/>
        </w:rPr>
      </w:pPr>
      <w:r w:rsidRPr="00405EA2">
        <w:rPr>
          <w:noProof/>
          <w:sz w:val="24"/>
          <w:lang w:eastAsia="fr-FR"/>
        </w:rPr>
        <mc:AlternateContent>
          <mc:Choice Requires="wps">
            <w:drawing>
              <wp:anchor distT="45720" distB="45720" distL="114300" distR="114300" simplePos="0" relativeHeight="251899998" behindDoc="0" locked="0" layoutInCell="1" allowOverlap="1" wp14:anchorId="347E61D6" wp14:editId="137668BF">
                <wp:simplePos x="0" y="0"/>
                <wp:positionH relativeFrom="margin">
                  <wp:align>right</wp:align>
                </wp:positionH>
                <wp:positionV relativeFrom="paragraph">
                  <wp:posOffset>136525</wp:posOffset>
                </wp:positionV>
                <wp:extent cx="1082040" cy="762000"/>
                <wp:effectExtent l="0" t="0" r="22860" b="19050"/>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762000"/>
                        </a:xfrm>
                        <a:prstGeom prst="rect">
                          <a:avLst/>
                        </a:prstGeom>
                        <a:solidFill>
                          <a:srgbClr val="FFFFFF"/>
                        </a:solidFill>
                        <a:ln w="9525">
                          <a:solidFill>
                            <a:srgbClr val="000000"/>
                          </a:solidFill>
                          <a:miter lim="800000"/>
                          <a:headEnd/>
                          <a:tailEnd/>
                        </a:ln>
                      </wps:spPr>
                      <wps:txbx>
                        <w:txbxContent>
                          <w:p w14:paraId="365F32F2" w14:textId="77777777" w:rsidR="00F73126" w:rsidRDefault="00F73126" w:rsidP="00F73126">
                            <w:r>
                              <w:rPr>
                                <w:noProof/>
                                <w:lang w:eastAsia="fr-FR"/>
                              </w:rPr>
                              <w:drawing>
                                <wp:inline distT="0" distB="0" distL="0" distR="0" wp14:anchorId="0CDDA9F4" wp14:editId="2ECDA778">
                                  <wp:extent cx="861060" cy="651628"/>
                                  <wp:effectExtent l="0" t="0" r="0" b="0"/>
                                  <wp:docPr id="4" name="Image 4" descr="Panneau sandwich pour isolation phonique - AYRLITE® 2071 - Ay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nneau sandwich pour isolation phonique - AYRLITE® 2071 - Ayre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6691" cy="66345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E61D6" id="_x0000_s1027" type="#_x0000_t202" style="position:absolute;left:0;text-align:left;margin-left:34pt;margin-top:10.75pt;width:85.2pt;height:60pt;z-index:25189999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">
                <v:textbox>
                  <w:txbxContent>
                    <w:p w14:paraId="365F32F2" w14:textId="77777777" w:rsidR="00F73126" w:rsidRDefault="00F73126" w:rsidP="00F73126">
                      <w:r>
                        <w:rPr>
                          <w:noProof/>
                          <w:lang w:eastAsia="fr-FR"/>
                        </w:rPr>
                        <w:drawing>
                          <wp:inline distT="0" distB="0" distL="0" distR="0" wp14:anchorId="0CDDA9F4" wp14:editId="2ECDA778">
                            <wp:extent cx="861060" cy="651628"/>
                            <wp:effectExtent l="0" t="0" r="0" b="0"/>
                            <wp:docPr id="4" name="Image 4" descr="Panneau sandwich pour isolation phonique - AYRLITE® 2071 - Ay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nneau sandwich pour isolation phonique - AYRLITE® 2071 - Ayres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6691" cy="663457"/>
                                    </a:xfrm>
                                    <a:prstGeom prst="rect">
                                      <a:avLst/>
                                    </a:prstGeom>
                                    <a:noFill/>
                                    <a:ln>
                                      <a:noFill/>
                                    </a:ln>
                                  </pic:spPr>
                                </pic:pic>
                              </a:graphicData>
                            </a:graphic>
                          </wp:inline>
                        </w:drawing>
                      </w:r>
                    </w:p>
                  </w:txbxContent>
                </v:textbox>
                <w10:wrap type="square" anchorx="margin"/>
              </v:shape>
            </w:pict>
          </mc:Fallback>
        </mc:AlternateContent>
      </w:r>
      <w:r w:rsidR="00E22F25" w:rsidRPr="003B7F7C">
        <w:rPr>
          <w:sz w:val="24"/>
        </w:rPr>
        <w:t xml:space="preserve">L’optimisation du matériau utilisé pour réaliser le </w:t>
      </w:r>
      <w:r w:rsidR="00E22F25">
        <w:rPr>
          <w:sz w:val="24"/>
        </w:rPr>
        <w:t>longeron</w:t>
      </w:r>
      <w:r w:rsidR="00E22F25" w:rsidRPr="003B7F7C">
        <w:rPr>
          <w:sz w:val="24"/>
        </w:rPr>
        <w:t xml:space="preserve"> amène à obtenir l’indice de performance</w:t>
      </w:r>
      <w:r w:rsidR="00E22F25">
        <w:rPr>
          <w:sz w:val="24"/>
        </w:rPr>
        <w:t xml:space="preserve"> </w:t>
      </w:r>
      <m:oMath>
        <m:r>
          <w:rPr>
            <w:rFonts w:ascii="Cambria Math" w:hAnsi="Cambria Math"/>
            <w:sz w:val="24"/>
          </w:rPr>
          <m:t xml:space="preserve">I= </m:t>
        </m:r>
        <m:f>
          <m:fPr>
            <m:ctrlPr>
              <w:rPr>
                <w:rFonts w:ascii="Cambria Math" w:hAnsi="Cambria Math"/>
                <w:i/>
                <w:sz w:val="24"/>
              </w:rPr>
            </m:ctrlPr>
          </m:fPr>
          <m:num>
            <m:r>
              <w:rPr>
                <w:rFonts w:ascii="Cambria Math" w:hAnsi="Cambria Math"/>
                <w:sz w:val="24"/>
              </w:rPr>
              <m:t>ρ</m:t>
            </m:r>
          </m:num>
          <m:den>
            <m:sSup>
              <m:sSupPr>
                <m:ctrlPr>
                  <w:rPr>
                    <w:rFonts w:ascii="Cambria Math" w:hAnsi="Cambria Math"/>
                    <w:i/>
                    <w:sz w:val="24"/>
                  </w:rPr>
                </m:ctrlPr>
              </m:sSupPr>
              <m:e>
                <m:r>
                  <w:rPr>
                    <w:rFonts w:ascii="Cambria Math" w:hAnsi="Cambria Math"/>
                    <w:sz w:val="24"/>
                  </w:rPr>
                  <m:t>E</m:t>
                </m:r>
              </m:e>
              <m:sup>
                <m:r>
                  <w:rPr>
                    <w:rFonts w:ascii="Cambria Math" w:hAnsi="Cambria Math"/>
                    <w:sz w:val="24"/>
                  </w:rPr>
                  <m:t>1/2</m:t>
                </m:r>
              </m:sup>
            </m:sSup>
          </m:den>
        </m:f>
      </m:oMath>
      <w:r w:rsidR="00E22F25" w:rsidRPr="003B7F7C">
        <w:rPr>
          <w:sz w:val="24"/>
        </w:rPr>
        <w:t xml:space="preserve"> le plus </w:t>
      </w:r>
      <w:r w:rsidR="00E22F25">
        <w:rPr>
          <w:sz w:val="24"/>
        </w:rPr>
        <w:t>petit</w:t>
      </w:r>
      <w:r w:rsidR="00E22F25" w:rsidRPr="003B7F7C">
        <w:rPr>
          <w:sz w:val="24"/>
        </w:rPr>
        <w:t xml:space="preserve"> possible. </w:t>
      </w:r>
    </w:p>
    <w:p w14:paraId="6C33033C" w14:textId="2BEC2BA9" w:rsidR="00334D7A" w:rsidRDefault="00334D7A" w:rsidP="00E22F25">
      <w:pPr>
        <w:spacing w:after="0"/>
        <w:jc w:val="both"/>
        <w:rPr>
          <w:sz w:val="24"/>
        </w:rPr>
      </w:pPr>
    </w:p>
    <w:tbl>
      <w:tblPr>
        <w:tblW w:w="0" w:type="auto"/>
        <w:tblLook w:val="04A0" w:firstRow="1" w:lastRow="0" w:firstColumn="1" w:lastColumn="0" w:noHBand="0" w:noVBand="1"/>
      </w:tblPr>
      <w:tblGrid>
        <w:gridCol w:w="1657"/>
        <w:gridCol w:w="7976"/>
      </w:tblGrid>
      <w:tr w:rsidR="00334D7A" w:rsidRPr="00E5250E" w14:paraId="0C3B5DAA" w14:textId="77777777" w:rsidTr="007B0EB1">
        <w:tc>
          <w:tcPr>
            <w:tcW w:w="1657" w:type="dxa"/>
            <w:tcBorders>
              <w:right w:val="single" w:sz="4" w:space="0" w:color="auto"/>
            </w:tcBorders>
            <w:shd w:val="clear" w:color="auto" w:fill="auto"/>
          </w:tcPr>
          <w:p w14:paraId="3883271A" w14:textId="20445B7F" w:rsidR="00334D7A" w:rsidRDefault="00334D7A" w:rsidP="007B0EB1">
            <w:pPr>
              <w:rPr>
                <w:rFonts w:eastAsia="Calibri"/>
                <w:sz w:val="24"/>
              </w:rPr>
            </w:pPr>
            <w:r w:rsidRPr="00D24C4F">
              <w:rPr>
                <w:rFonts w:eastAsia="Calibri"/>
                <w:sz w:val="24"/>
              </w:rPr>
              <w:t xml:space="preserve">Question </w:t>
            </w:r>
            <w:r w:rsidR="000347EC">
              <w:rPr>
                <w:rFonts w:eastAsia="Calibri"/>
                <w:sz w:val="24"/>
              </w:rPr>
              <w:t>A</w:t>
            </w:r>
            <w:r w:rsidRPr="00D24C4F">
              <w:rPr>
                <w:rFonts w:eastAsia="Calibri"/>
                <w:sz w:val="24"/>
              </w:rPr>
              <w:t>.</w:t>
            </w:r>
            <w:r w:rsidR="007126E9">
              <w:rPr>
                <w:rFonts w:eastAsia="Calibri"/>
                <w:sz w:val="24"/>
              </w:rPr>
              <w:t>2</w:t>
            </w:r>
          </w:p>
          <w:p w14:paraId="12429AC0" w14:textId="744E4EBC" w:rsidR="00125D7A" w:rsidRPr="00D24C4F" w:rsidRDefault="008C2707" w:rsidP="007B0EB1">
            <w:pPr>
              <w:rPr>
                <w:rFonts w:eastAsia="Calibri"/>
                <w:sz w:val="24"/>
              </w:rPr>
            </w:pPr>
            <w:r>
              <w:rPr>
                <w:rFonts w:eastAsia="Calibri"/>
                <w:sz w:val="16"/>
              </w:rPr>
              <w:t>DTS2</w:t>
            </w:r>
          </w:p>
        </w:tc>
        <w:tc>
          <w:tcPr>
            <w:tcW w:w="7976" w:type="dxa"/>
            <w:tcBorders>
              <w:left w:val="single" w:sz="4" w:space="0" w:color="auto"/>
            </w:tcBorders>
            <w:shd w:val="clear" w:color="auto" w:fill="auto"/>
          </w:tcPr>
          <w:p w14:paraId="20378022" w14:textId="675DE973" w:rsidR="00334D7A" w:rsidRPr="00E5250E" w:rsidRDefault="00334D7A" w:rsidP="007B0EB1">
            <w:pPr>
              <w:rPr>
                <w:sz w:val="24"/>
              </w:rPr>
            </w:pPr>
            <w:r>
              <w:rPr>
                <w:sz w:val="24"/>
              </w:rPr>
              <w:t xml:space="preserve">A l’aide du </w:t>
            </w:r>
            <w:r w:rsidR="008C2707">
              <w:rPr>
                <w:sz w:val="24"/>
              </w:rPr>
              <w:t>DTS2</w:t>
            </w:r>
            <w:r w:rsidR="00593C4F">
              <w:rPr>
                <w:sz w:val="24"/>
              </w:rPr>
              <w:t xml:space="preserve">, </w:t>
            </w:r>
            <w:r w:rsidRPr="00593C4F">
              <w:rPr>
                <w:b/>
                <w:bCs/>
                <w:sz w:val="24"/>
              </w:rPr>
              <w:t>justifier</w:t>
            </w:r>
            <w:r>
              <w:rPr>
                <w:sz w:val="24"/>
              </w:rPr>
              <w:t xml:space="preserve"> le choix d’une structure en fibre de carbone.</w:t>
            </w:r>
          </w:p>
        </w:tc>
      </w:tr>
    </w:tbl>
    <w:p w14:paraId="30388ED1" w14:textId="14A351C7" w:rsidR="009102DC" w:rsidRPr="003B7F7C" w:rsidRDefault="009102DC" w:rsidP="00334D7A">
      <w:pPr>
        <w:spacing w:after="0"/>
        <w:jc w:val="center"/>
        <w:rPr>
          <w:sz w:val="24"/>
        </w:rPr>
      </w:pPr>
    </w:p>
    <w:p w14:paraId="489CE53D" w14:textId="4C0ACBCA" w:rsidR="003E7B81" w:rsidRPr="003E7B81" w:rsidRDefault="00513CEB" w:rsidP="003E7B81">
      <w:pPr>
        <w:rPr>
          <w:b/>
          <w:bCs/>
          <w:sz w:val="24"/>
        </w:rPr>
      </w:pPr>
      <w:r w:rsidRPr="003E7B81">
        <w:rPr>
          <w:noProof/>
          <w:sz w:val="24"/>
          <w:lang w:eastAsia="fr-FR"/>
        </w:rPr>
        <mc:AlternateContent>
          <mc:Choice Requires="wps">
            <w:drawing>
              <wp:anchor distT="45720" distB="45720" distL="114300" distR="114300" simplePos="0" relativeHeight="251863134" behindDoc="0" locked="0" layoutInCell="1" allowOverlap="1" wp14:anchorId="3CC005B4" wp14:editId="409D3457">
                <wp:simplePos x="0" y="0"/>
                <wp:positionH relativeFrom="margin">
                  <wp:posOffset>3952875</wp:posOffset>
                </wp:positionH>
                <wp:positionV relativeFrom="paragraph">
                  <wp:posOffset>586740</wp:posOffset>
                </wp:positionV>
                <wp:extent cx="2023110" cy="1286510"/>
                <wp:effectExtent l="0" t="0" r="15240" b="27940"/>
                <wp:wrapSquare wrapText="bothSides"/>
                <wp:docPr id="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110" cy="1286510"/>
                        </a:xfrm>
                        <a:prstGeom prst="rect">
                          <a:avLst/>
                        </a:prstGeom>
                        <a:solidFill>
                          <a:srgbClr val="FFFFFF"/>
                        </a:solidFill>
                        <a:ln w="9525">
                          <a:solidFill>
                            <a:srgbClr val="000000"/>
                          </a:solidFill>
                          <a:miter lim="800000"/>
                          <a:headEnd/>
                          <a:tailEnd/>
                        </a:ln>
                      </wps:spPr>
                      <wps:txbx>
                        <w:txbxContent>
                          <w:p w14:paraId="1771CFD2" w14:textId="77777777" w:rsidR="00204631" w:rsidRDefault="00204631" w:rsidP="00513CEB">
                            <w:r>
                              <w:rPr>
                                <w:noProof/>
                                <w:lang w:eastAsia="fr-FR"/>
                              </w:rPr>
                              <w:drawing>
                                <wp:inline distT="0" distB="0" distL="0" distR="0" wp14:anchorId="043E5A33" wp14:editId="6716FEC3">
                                  <wp:extent cx="1834697" cy="1210734"/>
                                  <wp:effectExtent l="0" t="0" r="0" b="8890"/>
                                  <wp:docPr id="2242" name="Imag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46900" cy="121878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005B4" id="_x0000_s1028" type="#_x0000_t202" style="position:absolute;margin-left:311.25pt;margin-top:46.2pt;width:159.3pt;height:101.3pt;z-index:25186313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">
                <v:textbox>
                  <w:txbxContent>
                    <w:p w14:paraId="1771CFD2" w14:textId="77777777" w:rsidR="00204631" w:rsidRDefault="00204631" w:rsidP="00513CEB">
                      <w:r>
                        <w:rPr>
                          <w:noProof/>
                          <w:lang w:eastAsia="fr-FR"/>
                        </w:rPr>
                        <w:drawing>
                          <wp:inline distT="0" distB="0" distL="0" distR="0" wp14:anchorId="043E5A33" wp14:editId="6716FEC3">
                            <wp:extent cx="1834697" cy="1210734"/>
                            <wp:effectExtent l="0" t="0" r="0" b="8890"/>
                            <wp:docPr id="2242" name="Imag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46900" cy="1218787"/>
                                    </a:xfrm>
                                    <a:prstGeom prst="rect">
                                      <a:avLst/>
                                    </a:prstGeom>
                                  </pic:spPr>
                                </pic:pic>
                              </a:graphicData>
                            </a:graphic>
                          </wp:inline>
                        </w:drawing>
                      </w:r>
                    </w:p>
                  </w:txbxContent>
                </v:textbox>
                <w10:wrap type="square" anchorx="margin"/>
              </v:shape>
            </w:pict>
          </mc:Fallback>
        </mc:AlternateContent>
      </w:r>
      <w:r w:rsidR="003E7B81">
        <w:rPr>
          <w:b/>
          <w:bCs/>
          <w:sz w:val="24"/>
        </w:rPr>
        <w:t xml:space="preserve">Dimensionnement de </w:t>
      </w:r>
      <w:r w:rsidR="003E7B81" w:rsidRPr="003E7B81">
        <w:rPr>
          <w:b/>
          <w:bCs/>
          <w:sz w:val="24"/>
        </w:rPr>
        <w:t xml:space="preserve">la structure : </w:t>
      </w:r>
      <w:r w:rsidR="002B2A64">
        <w:rPr>
          <w:b/>
          <w:bCs/>
          <w:sz w:val="24"/>
        </w:rPr>
        <w:t>Pour la suite de l’étude, nous ferons l’hypothèse que la structure est uniquement composée de fibre de carbone</w:t>
      </w:r>
      <w:r w:rsidR="00E82A17">
        <w:rPr>
          <w:b/>
          <w:bCs/>
          <w:sz w:val="24"/>
        </w:rPr>
        <w:t xml:space="preserve">. </w:t>
      </w:r>
      <w:r w:rsidR="003E7B81" w:rsidRPr="003E7B81">
        <w:rPr>
          <w:b/>
          <w:bCs/>
          <w:sz w:val="24"/>
        </w:rPr>
        <w:t xml:space="preserve">L’objectif général est de trouver </w:t>
      </w:r>
      <w:r w:rsidRPr="003E7B81">
        <w:rPr>
          <w:b/>
          <w:bCs/>
          <w:sz w:val="24"/>
        </w:rPr>
        <w:t>le</w:t>
      </w:r>
      <w:r>
        <w:rPr>
          <w:b/>
          <w:bCs/>
          <w:sz w:val="24"/>
        </w:rPr>
        <w:t>s dimensions minimums</w:t>
      </w:r>
      <w:r w:rsidR="003E7B81">
        <w:rPr>
          <w:b/>
          <w:bCs/>
          <w:sz w:val="24"/>
        </w:rPr>
        <w:t xml:space="preserve"> qui </w:t>
      </w:r>
      <w:r w:rsidR="002B2A64">
        <w:rPr>
          <w:b/>
          <w:bCs/>
          <w:sz w:val="24"/>
        </w:rPr>
        <w:t xml:space="preserve">en </w:t>
      </w:r>
      <w:r w:rsidR="003E7B81">
        <w:rPr>
          <w:b/>
          <w:bCs/>
          <w:sz w:val="24"/>
        </w:rPr>
        <w:t>garantissent la résistance</w:t>
      </w:r>
      <w:r>
        <w:rPr>
          <w:b/>
          <w:bCs/>
          <w:sz w:val="24"/>
        </w:rPr>
        <w:t>.</w:t>
      </w:r>
    </w:p>
    <w:p w14:paraId="78386D6E" w14:textId="25976CF1" w:rsidR="00513CEB" w:rsidRDefault="00513CEB" w:rsidP="00513CEB">
      <w:pPr>
        <w:rPr>
          <w:sz w:val="24"/>
        </w:rPr>
      </w:pPr>
      <w:r>
        <w:rPr>
          <w:sz w:val="24"/>
        </w:rPr>
        <w:t>Le premier test qui a été mené permet de valider sa résistance en flexion aux efforts statiques (</w:t>
      </w:r>
      <w:r w:rsidR="00FB0B3B">
        <w:rPr>
          <w:sz w:val="24"/>
        </w:rPr>
        <w:t xml:space="preserve">Masse </w:t>
      </w:r>
      <w:r>
        <w:rPr>
          <w:sz w:val="24"/>
        </w:rPr>
        <w:t>de 6.5 tonnes appliquée uniformément</w:t>
      </w:r>
      <w:r w:rsidR="00FB0B3B">
        <w:rPr>
          <w:sz w:val="24"/>
        </w:rPr>
        <w:t xml:space="preserve"> ce qui correspond à une charge répartie q = 882N.m</w:t>
      </w:r>
      <w:r w:rsidR="00FB0B3B" w:rsidRPr="004528FD">
        <w:rPr>
          <w:sz w:val="24"/>
          <w:vertAlign w:val="superscript"/>
        </w:rPr>
        <w:t>-1</w:t>
      </w:r>
      <w:r>
        <w:rPr>
          <w:sz w:val="24"/>
        </w:rPr>
        <w:t>).</w:t>
      </w:r>
    </w:p>
    <w:p w14:paraId="358D3748" w14:textId="1C60F652" w:rsidR="00513CEB" w:rsidRDefault="00513CEB" w:rsidP="00513CEB">
      <w:pPr>
        <w:rPr>
          <w:sz w:val="24"/>
        </w:rPr>
      </w:pPr>
      <w:r>
        <w:rPr>
          <w:sz w:val="24"/>
        </w:rPr>
        <w:t>Le longeron est de section rectangulaire creuse et ses dimensions extérieures imposées par l</w:t>
      </w:r>
      <w:r w:rsidR="00F73126">
        <w:rPr>
          <w:sz w:val="24"/>
        </w:rPr>
        <w:t>’aérodynamisme</w:t>
      </w:r>
      <w:r>
        <w:rPr>
          <w:sz w:val="24"/>
        </w:rPr>
        <w:t xml:space="preserve"> sont les suivantes : </w:t>
      </w:r>
    </w:p>
    <w:tbl>
      <w:tblPr>
        <w:tblStyle w:val="Grilledutableau"/>
        <w:tblW w:w="0" w:type="auto"/>
        <w:jc w:val="center"/>
        <w:tblLook w:val="04A0" w:firstRow="1" w:lastRow="0" w:firstColumn="1" w:lastColumn="0" w:noHBand="0" w:noVBand="1"/>
      </w:tblPr>
      <w:tblGrid>
        <w:gridCol w:w="1980"/>
        <w:gridCol w:w="3827"/>
        <w:gridCol w:w="3816"/>
      </w:tblGrid>
      <w:tr w:rsidR="00513CEB" w14:paraId="1FDBD365" w14:textId="77777777" w:rsidTr="00E82A17">
        <w:trPr>
          <w:jc w:val="center"/>
        </w:trPr>
        <w:tc>
          <w:tcPr>
            <w:tcW w:w="1980" w:type="dxa"/>
            <w:vAlign w:val="center"/>
          </w:tcPr>
          <w:p w14:paraId="058E8F0A" w14:textId="77777777" w:rsidR="00513CEB" w:rsidRPr="00E5250E" w:rsidRDefault="00513CEB" w:rsidP="007B0EB1">
            <w:pPr>
              <w:rPr>
                <w:sz w:val="24"/>
              </w:rPr>
            </w:pPr>
            <w:r w:rsidRPr="00E5250E">
              <w:rPr>
                <w:sz w:val="24"/>
              </w:rPr>
              <w:t>Géométrie</w:t>
            </w:r>
          </w:p>
        </w:tc>
        <w:tc>
          <w:tcPr>
            <w:tcW w:w="3827" w:type="dxa"/>
            <w:vAlign w:val="center"/>
          </w:tcPr>
          <w:p w14:paraId="491229DB" w14:textId="77777777" w:rsidR="00513CEB" w:rsidRPr="00E5250E" w:rsidRDefault="00513CEB" w:rsidP="007B0EB1">
            <w:pPr>
              <w:rPr>
                <w:sz w:val="24"/>
              </w:rPr>
            </w:pPr>
            <w:r w:rsidRPr="00E5250E">
              <w:rPr>
                <w:sz w:val="24"/>
              </w:rPr>
              <w:t>Dimensions</w:t>
            </w:r>
          </w:p>
        </w:tc>
        <w:tc>
          <w:tcPr>
            <w:tcW w:w="3816" w:type="dxa"/>
            <w:vAlign w:val="center"/>
          </w:tcPr>
          <w:p w14:paraId="58DC8B60" w14:textId="77777777" w:rsidR="00513CEB" w:rsidRPr="00E5250E" w:rsidRDefault="00513CEB" w:rsidP="007B0EB1">
            <w:pPr>
              <w:rPr>
                <w:sz w:val="24"/>
              </w:rPr>
            </w:pPr>
            <w:r>
              <w:rPr>
                <w:sz w:val="24"/>
              </w:rPr>
              <w:t>Moment Quadratique I</w:t>
            </w:r>
            <w:r w:rsidRPr="00E5250E">
              <w:rPr>
                <w:sz w:val="24"/>
                <w:vertAlign w:val="subscript"/>
              </w:rPr>
              <w:t>GZ</w:t>
            </w:r>
          </w:p>
        </w:tc>
      </w:tr>
      <w:tr w:rsidR="00513CEB" w:rsidRPr="00E82A17" w14:paraId="0603EA03" w14:textId="77777777" w:rsidTr="00E82A17">
        <w:trPr>
          <w:jc w:val="center"/>
        </w:trPr>
        <w:tc>
          <w:tcPr>
            <w:tcW w:w="1980" w:type="dxa"/>
            <w:vAlign w:val="center"/>
          </w:tcPr>
          <w:p w14:paraId="4F498449" w14:textId="77777777" w:rsidR="00513CEB" w:rsidRDefault="00513CEB" w:rsidP="007B0EB1">
            <w:pPr>
              <w:rPr>
                <w:sz w:val="24"/>
                <w:u w:val="single"/>
              </w:rPr>
            </w:pPr>
            <w:r>
              <w:rPr>
                <w:noProof/>
                <w:lang w:eastAsia="fr-FR"/>
              </w:rPr>
              <w:drawing>
                <wp:inline distT="0" distB="0" distL="0" distR="0" wp14:anchorId="14B00D76" wp14:editId="69EDB5FC">
                  <wp:extent cx="1099457" cy="810376"/>
                  <wp:effectExtent l="0" t="0" r="5715" b="889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17620" cy="823764"/>
                          </a:xfrm>
                          <a:prstGeom prst="rect">
                            <a:avLst/>
                          </a:prstGeom>
                        </pic:spPr>
                      </pic:pic>
                    </a:graphicData>
                  </a:graphic>
                </wp:inline>
              </w:drawing>
            </w:r>
          </w:p>
        </w:tc>
        <w:tc>
          <w:tcPr>
            <w:tcW w:w="3827" w:type="dxa"/>
            <w:vAlign w:val="center"/>
          </w:tcPr>
          <w:p w14:paraId="7E26DE3F" w14:textId="776F500C" w:rsidR="00513CEB" w:rsidRPr="00B07525" w:rsidRDefault="00513CEB" w:rsidP="007B0EB1">
            <w:pPr>
              <w:rPr>
                <w:sz w:val="24"/>
                <w:lang w:val="en-US"/>
              </w:rPr>
            </w:pPr>
            <w:r w:rsidRPr="00B07525">
              <w:rPr>
                <w:sz w:val="24"/>
                <w:lang w:val="en-US"/>
              </w:rPr>
              <w:t xml:space="preserve">B = </w:t>
            </w:r>
            <w:r w:rsidR="008E3BB4">
              <w:rPr>
                <w:sz w:val="24"/>
                <w:lang w:val="en-US"/>
              </w:rPr>
              <w:t>0.6</w:t>
            </w:r>
            <w:r w:rsidR="00B07525" w:rsidRPr="00B07525">
              <w:rPr>
                <w:sz w:val="24"/>
                <w:lang w:val="en-US"/>
              </w:rPr>
              <w:t xml:space="preserve"> </w:t>
            </w:r>
            <w:r w:rsidR="00BF6843">
              <w:rPr>
                <w:sz w:val="24"/>
                <w:lang w:val="en-US"/>
              </w:rPr>
              <w:t>m</w:t>
            </w:r>
            <w:r w:rsidR="00334D7A">
              <w:rPr>
                <w:sz w:val="24"/>
                <w:lang w:val="en-US"/>
              </w:rPr>
              <w:t xml:space="preserve">                    </w:t>
            </w:r>
            <w:r w:rsidRPr="00B07525">
              <w:rPr>
                <w:sz w:val="24"/>
                <w:lang w:val="en-US"/>
              </w:rPr>
              <w:t>b =</w:t>
            </w:r>
            <w:r w:rsidR="008E3BB4">
              <w:rPr>
                <w:sz w:val="24"/>
                <w:lang w:val="en-US"/>
              </w:rPr>
              <w:t>0.58 m</w:t>
            </w:r>
          </w:p>
          <w:p w14:paraId="253FB7EF" w14:textId="61366778" w:rsidR="00513CEB" w:rsidRPr="00B07525" w:rsidRDefault="00513CEB" w:rsidP="00334D7A">
            <w:pPr>
              <w:rPr>
                <w:sz w:val="24"/>
                <w:lang w:val="en-US"/>
              </w:rPr>
            </w:pPr>
            <w:r w:rsidRPr="00B07525">
              <w:rPr>
                <w:sz w:val="24"/>
                <w:lang w:val="en-US"/>
              </w:rPr>
              <w:t>H =</w:t>
            </w:r>
            <w:r w:rsidR="008E3BB4">
              <w:rPr>
                <w:sz w:val="24"/>
                <w:lang w:val="en-US"/>
              </w:rPr>
              <w:t>0.35 m</w:t>
            </w:r>
            <w:r w:rsidR="00334D7A">
              <w:rPr>
                <w:sz w:val="24"/>
                <w:lang w:val="en-US"/>
              </w:rPr>
              <w:t xml:space="preserve">                   </w:t>
            </w:r>
            <w:r w:rsidRPr="00B07525">
              <w:rPr>
                <w:sz w:val="24"/>
                <w:lang w:val="en-US"/>
              </w:rPr>
              <w:t>h =</w:t>
            </w:r>
            <w:r w:rsidR="008E3BB4">
              <w:rPr>
                <w:sz w:val="24"/>
                <w:lang w:val="en-US"/>
              </w:rPr>
              <w:t>0.33 m</w:t>
            </w:r>
          </w:p>
        </w:tc>
        <w:tc>
          <w:tcPr>
            <w:tcW w:w="3816" w:type="dxa"/>
            <w:vAlign w:val="center"/>
          </w:tcPr>
          <w:p w14:paraId="18801DCC" w14:textId="63BABDB7" w:rsidR="00513CEB" w:rsidRPr="00E82A17" w:rsidRDefault="00283C4F" w:rsidP="007B0EB1">
            <w:pPr>
              <w:rPr>
                <w:sz w:val="24"/>
                <w:lang w:val="en-US"/>
              </w:rPr>
            </w:pPr>
            <m:oMathPara>
              <m:oMath>
                <m:sSub>
                  <m:sSubPr>
                    <m:ctrlPr>
                      <w:rPr>
                        <w:rFonts w:ascii="Cambria Math" w:hAnsi="Cambria Math"/>
                        <w:i/>
                        <w:sz w:val="24"/>
                      </w:rPr>
                    </m:ctrlPr>
                  </m:sSubPr>
                  <m:e>
                    <m:r>
                      <w:rPr>
                        <w:rFonts w:ascii="Cambria Math" w:hAnsi="Cambria Math"/>
                        <w:sz w:val="24"/>
                      </w:rPr>
                      <m:t>I</m:t>
                    </m:r>
                  </m:e>
                  <m:sub>
                    <m:r>
                      <w:rPr>
                        <w:rFonts w:ascii="Cambria Math" w:hAnsi="Cambria Math"/>
                        <w:sz w:val="24"/>
                      </w:rPr>
                      <m:t>GZ</m:t>
                    </m:r>
                  </m:sub>
                </m:sSub>
                <m:r>
                  <w:rPr>
                    <w:rFonts w:ascii="Cambria Math" w:hAnsi="Cambria Math"/>
                    <w:sz w:val="24"/>
                    <w:lang w:val="en-US"/>
                  </w:rPr>
                  <m:t xml:space="preserve">= </m:t>
                </m:r>
                <m:f>
                  <m:fPr>
                    <m:ctrlPr>
                      <w:rPr>
                        <w:rFonts w:ascii="Cambria Math" w:hAnsi="Cambria Math"/>
                        <w:i/>
                        <w:sz w:val="24"/>
                      </w:rPr>
                    </m:ctrlPr>
                  </m:fPr>
                  <m:num>
                    <m:r>
                      <w:rPr>
                        <w:rFonts w:ascii="Cambria Math" w:hAnsi="Cambria Math"/>
                        <w:sz w:val="24"/>
                      </w:rPr>
                      <m:t>B</m:t>
                    </m:r>
                    <m:sSup>
                      <m:sSupPr>
                        <m:ctrlPr>
                          <w:rPr>
                            <w:rFonts w:ascii="Cambria Math" w:hAnsi="Cambria Math"/>
                            <w:i/>
                            <w:sz w:val="24"/>
                          </w:rPr>
                        </m:ctrlPr>
                      </m:sSupPr>
                      <m:e>
                        <m:r>
                          <w:rPr>
                            <w:rFonts w:ascii="Cambria Math" w:hAnsi="Cambria Math"/>
                            <w:sz w:val="24"/>
                          </w:rPr>
                          <m:t>H</m:t>
                        </m:r>
                      </m:e>
                      <m:sup>
                        <m:r>
                          <w:rPr>
                            <w:rFonts w:ascii="Cambria Math" w:hAnsi="Cambria Math"/>
                            <w:sz w:val="24"/>
                            <w:lang w:val="en-US"/>
                          </w:rPr>
                          <m:t>3</m:t>
                        </m:r>
                      </m:sup>
                    </m:sSup>
                    <m:r>
                      <w:rPr>
                        <w:rFonts w:ascii="Cambria Math" w:hAnsi="Cambria Math"/>
                        <w:sz w:val="24"/>
                        <w:lang w:val="en-US"/>
                      </w:rPr>
                      <m:t>-</m:t>
                    </m:r>
                    <m:r>
                      <w:rPr>
                        <w:rFonts w:ascii="Cambria Math" w:hAnsi="Cambria Math"/>
                        <w:sz w:val="24"/>
                      </w:rPr>
                      <m:t>b</m:t>
                    </m:r>
                    <m:sSup>
                      <m:sSupPr>
                        <m:ctrlPr>
                          <w:rPr>
                            <w:rFonts w:ascii="Cambria Math" w:hAnsi="Cambria Math"/>
                            <w:i/>
                            <w:sz w:val="24"/>
                          </w:rPr>
                        </m:ctrlPr>
                      </m:sSupPr>
                      <m:e>
                        <m:r>
                          <w:rPr>
                            <w:rFonts w:ascii="Cambria Math" w:hAnsi="Cambria Math"/>
                            <w:sz w:val="24"/>
                            <w:lang w:val="en-US"/>
                          </w:rPr>
                          <m:t>h</m:t>
                        </m:r>
                      </m:e>
                      <m:sup>
                        <m:r>
                          <w:rPr>
                            <w:rFonts w:ascii="Cambria Math" w:hAnsi="Cambria Math"/>
                            <w:sz w:val="24"/>
                            <w:lang w:val="en-US"/>
                          </w:rPr>
                          <m:t>3</m:t>
                        </m:r>
                      </m:sup>
                    </m:sSup>
                  </m:num>
                  <m:den>
                    <m:r>
                      <w:rPr>
                        <w:rFonts w:ascii="Cambria Math" w:hAnsi="Cambria Math"/>
                        <w:sz w:val="24"/>
                        <w:lang w:val="en-US"/>
                      </w:rPr>
                      <m:t>12</m:t>
                    </m:r>
                  </m:den>
                </m:f>
                <m:r>
                  <w:rPr>
                    <w:rFonts w:ascii="Cambria Math" w:hAnsi="Cambria Math"/>
                    <w:sz w:val="24"/>
                  </w:rPr>
                  <m:t>=4*</m:t>
                </m:r>
                <m:sSup>
                  <m:sSupPr>
                    <m:ctrlPr>
                      <w:rPr>
                        <w:rFonts w:ascii="Cambria Math" w:hAnsi="Cambria Math"/>
                        <w:i/>
                        <w:sz w:val="24"/>
                      </w:rPr>
                    </m:ctrlPr>
                  </m:sSupPr>
                  <m:e>
                    <m:r>
                      <w:rPr>
                        <w:rFonts w:ascii="Cambria Math" w:hAnsi="Cambria Math"/>
                        <w:sz w:val="24"/>
                      </w:rPr>
                      <m:t>10</m:t>
                    </m:r>
                  </m:e>
                  <m:sup>
                    <m:r>
                      <w:rPr>
                        <w:rFonts w:ascii="Cambria Math" w:hAnsi="Cambria Math"/>
                        <w:sz w:val="24"/>
                      </w:rPr>
                      <m:t>-4</m:t>
                    </m:r>
                  </m:sup>
                </m:sSup>
                <m:sSup>
                  <m:sSupPr>
                    <m:ctrlPr>
                      <w:rPr>
                        <w:rFonts w:ascii="Cambria Math" w:hAnsi="Cambria Math"/>
                        <w:i/>
                        <w:sz w:val="24"/>
                      </w:rPr>
                    </m:ctrlPr>
                  </m:sSupPr>
                  <m:e>
                    <m:r>
                      <w:rPr>
                        <w:rFonts w:ascii="Cambria Math" w:hAnsi="Cambria Math"/>
                        <w:sz w:val="24"/>
                      </w:rPr>
                      <m:t>m</m:t>
                    </m:r>
                  </m:e>
                  <m:sup>
                    <m:r>
                      <w:rPr>
                        <w:rFonts w:ascii="Cambria Math" w:hAnsi="Cambria Math"/>
                        <w:sz w:val="24"/>
                      </w:rPr>
                      <m:t>4</m:t>
                    </m:r>
                  </m:sup>
                </m:sSup>
              </m:oMath>
            </m:oMathPara>
          </w:p>
        </w:tc>
      </w:tr>
    </w:tbl>
    <w:tbl>
      <w:tblPr>
        <w:tblW w:w="0" w:type="auto"/>
        <w:tblLook w:val="04A0" w:firstRow="1" w:lastRow="0" w:firstColumn="1" w:lastColumn="0" w:noHBand="0" w:noVBand="1"/>
      </w:tblPr>
      <w:tblGrid>
        <w:gridCol w:w="1658"/>
        <w:gridCol w:w="7975"/>
      </w:tblGrid>
      <w:tr w:rsidR="00513CEB" w:rsidRPr="00DF576D" w14:paraId="39423A36" w14:textId="77777777" w:rsidTr="00E82A17">
        <w:tc>
          <w:tcPr>
            <w:tcW w:w="1658" w:type="dxa"/>
            <w:shd w:val="clear" w:color="auto" w:fill="auto"/>
          </w:tcPr>
          <w:p w14:paraId="16EBE2A2" w14:textId="36C1624D" w:rsidR="00513CEB" w:rsidRPr="00D24C4F" w:rsidRDefault="00513CEB" w:rsidP="007B0EB1">
            <w:pPr>
              <w:rPr>
                <w:rFonts w:eastAsia="Calibri"/>
                <w:sz w:val="24"/>
              </w:rPr>
            </w:pPr>
          </w:p>
        </w:tc>
        <w:tc>
          <w:tcPr>
            <w:tcW w:w="7975" w:type="dxa"/>
            <w:shd w:val="clear" w:color="auto" w:fill="auto"/>
          </w:tcPr>
          <w:p w14:paraId="72621EBD" w14:textId="21215E39" w:rsidR="00513CEB" w:rsidRPr="00E5250E" w:rsidRDefault="00513CEB" w:rsidP="007B0EB1">
            <w:pPr>
              <w:rPr>
                <w:sz w:val="24"/>
              </w:rPr>
            </w:pPr>
          </w:p>
        </w:tc>
      </w:tr>
      <w:tr w:rsidR="003E7B81" w:rsidRPr="002027C2" w14:paraId="0368B227" w14:textId="77777777" w:rsidTr="00E82A17">
        <w:tc>
          <w:tcPr>
            <w:tcW w:w="1658" w:type="dxa"/>
            <w:tcBorders>
              <w:right w:val="single" w:sz="4" w:space="0" w:color="auto"/>
            </w:tcBorders>
            <w:shd w:val="clear" w:color="auto" w:fill="auto"/>
          </w:tcPr>
          <w:p w14:paraId="7D378505" w14:textId="618EE96F" w:rsidR="003E7B81" w:rsidRPr="00D24C4F" w:rsidRDefault="00E82A17" w:rsidP="003E7B81">
            <w:pPr>
              <w:rPr>
                <w:rFonts w:eastAsia="Calibri"/>
                <w:sz w:val="24"/>
              </w:rPr>
            </w:pPr>
            <w:r w:rsidRPr="00D24C4F">
              <w:rPr>
                <w:rFonts w:eastAsia="Calibri"/>
                <w:sz w:val="24"/>
              </w:rPr>
              <w:t xml:space="preserve">Question </w:t>
            </w:r>
            <w:r>
              <w:rPr>
                <w:rFonts w:eastAsia="Calibri"/>
                <w:sz w:val="24"/>
              </w:rPr>
              <w:t>A</w:t>
            </w:r>
            <w:r w:rsidRPr="00D24C4F">
              <w:rPr>
                <w:rFonts w:eastAsia="Calibri"/>
                <w:sz w:val="24"/>
              </w:rPr>
              <w:t>.</w:t>
            </w:r>
            <w:r w:rsidR="007126E9">
              <w:rPr>
                <w:rFonts w:eastAsia="Calibri"/>
                <w:sz w:val="24"/>
              </w:rPr>
              <w:t>3</w:t>
            </w:r>
          </w:p>
        </w:tc>
        <w:tc>
          <w:tcPr>
            <w:tcW w:w="7975" w:type="dxa"/>
            <w:tcBorders>
              <w:left w:val="single" w:sz="4" w:space="0" w:color="auto"/>
            </w:tcBorders>
            <w:shd w:val="clear" w:color="auto" w:fill="auto"/>
          </w:tcPr>
          <w:p w14:paraId="55F71836" w14:textId="201246ED" w:rsidR="003E7B81" w:rsidRPr="002027C2" w:rsidRDefault="002B2A64" w:rsidP="003E7B81">
            <w:pPr>
              <w:rPr>
                <w:sz w:val="24"/>
              </w:rPr>
            </w:pPr>
            <w:r>
              <w:rPr>
                <w:sz w:val="24"/>
              </w:rPr>
              <w:t xml:space="preserve">Pour mener une étude de </w:t>
            </w:r>
            <w:r w:rsidR="004528FD">
              <w:rPr>
                <w:sz w:val="24"/>
              </w:rPr>
              <w:t>R</w:t>
            </w:r>
            <w:r>
              <w:rPr>
                <w:sz w:val="24"/>
              </w:rPr>
              <w:t xml:space="preserve">ésistance </w:t>
            </w:r>
            <w:r w:rsidR="004528FD">
              <w:rPr>
                <w:sz w:val="24"/>
              </w:rPr>
              <w:t>D</w:t>
            </w:r>
            <w:r>
              <w:rPr>
                <w:sz w:val="24"/>
              </w:rPr>
              <w:t xml:space="preserve">es Matériaux (RDM) il est nécessaire de définir le type de chargement. </w:t>
            </w:r>
            <w:r w:rsidR="003E7B81">
              <w:rPr>
                <w:sz w:val="24"/>
              </w:rPr>
              <w:t xml:space="preserve">Parmi les représentations suivantes, </w:t>
            </w:r>
            <w:r w:rsidR="003E7B81" w:rsidRPr="00B07525">
              <w:rPr>
                <w:b/>
                <w:bCs/>
                <w:sz w:val="24"/>
              </w:rPr>
              <w:t>choisir</w:t>
            </w:r>
            <w:r w:rsidR="003E7B81">
              <w:rPr>
                <w:sz w:val="24"/>
              </w:rPr>
              <w:t xml:space="preserve"> et </w:t>
            </w:r>
            <w:r w:rsidR="003E7B81" w:rsidRPr="00B07525">
              <w:rPr>
                <w:b/>
                <w:bCs/>
                <w:sz w:val="24"/>
              </w:rPr>
              <w:t>justifier</w:t>
            </w:r>
            <w:r w:rsidR="003E7B81">
              <w:rPr>
                <w:sz w:val="24"/>
              </w:rPr>
              <w:t xml:space="preserve"> celle qui correspond à la modélisation de l’aile. Sachant qu’on ne considèrera qu’un</w:t>
            </w:r>
            <w:r w:rsidR="004528FD">
              <w:rPr>
                <w:sz w:val="24"/>
              </w:rPr>
              <w:t xml:space="preserve">e </w:t>
            </w:r>
            <w:r w:rsidR="003E7B81" w:rsidRPr="004528FD">
              <w:rPr>
                <w:sz w:val="24"/>
              </w:rPr>
              <w:t xml:space="preserve">aile </w:t>
            </w:r>
            <w:r w:rsidR="003E7B81">
              <w:rPr>
                <w:sz w:val="24"/>
              </w:rPr>
              <w:t>et qu’elle sera supposée encastrée sur le cockpit</w:t>
            </w:r>
            <w:r w:rsidR="00B07525">
              <w:rPr>
                <w:sz w:val="24"/>
              </w:rPr>
              <w:t xml:space="preserve"> </w:t>
            </w:r>
            <w:r w:rsidR="003D177C">
              <w:rPr>
                <w:sz w:val="24"/>
              </w:rPr>
              <w:t xml:space="preserve">et soumise à une charge répartie sur toute sa surface </w:t>
            </w:r>
            <w:r w:rsidR="00B07525">
              <w:rPr>
                <w:sz w:val="24"/>
              </w:rPr>
              <w:t>(cf. dessin ci-dessous)</w:t>
            </w:r>
          </w:p>
        </w:tc>
      </w:tr>
    </w:tbl>
    <w:p w14:paraId="774FF60D" w14:textId="22E1FA84" w:rsidR="003E7B81" w:rsidRDefault="00B07525" w:rsidP="003E7B81">
      <w:pPr>
        <w:rPr>
          <w:sz w:val="24"/>
        </w:rPr>
      </w:pPr>
      <w:r w:rsidRPr="00B07525">
        <w:rPr>
          <w:rFonts w:cstheme="minorHAnsi"/>
          <w:noProof/>
          <w:sz w:val="24"/>
          <w:lang w:eastAsia="fr-FR"/>
        </w:rPr>
        <w:lastRenderedPageBreak/>
        <mc:AlternateContent>
          <mc:Choice Requires="wps">
            <w:drawing>
              <wp:anchor distT="45720" distB="45720" distL="114300" distR="114300" simplePos="0" relativeHeight="251865182" behindDoc="0" locked="0" layoutInCell="1" allowOverlap="1" wp14:anchorId="5956C1A7" wp14:editId="5F6B7038">
                <wp:simplePos x="0" y="0"/>
                <wp:positionH relativeFrom="column">
                  <wp:posOffset>2658110</wp:posOffset>
                </wp:positionH>
                <wp:positionV relativeFrom="paragraph">
                  <wp:posOffset>786765</wp:posOffset>
                </wp:positionV>
                <wp:extent cx="3183255" cy="871855"/>
                <wp:effectExtent l="0" t="0" r="17145" b="23495"/>
                <wp:wrapSquare wrapText="bothSides"/>
                <wp:docPr id="22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255" cy="871855"/>
                        </a:xfrm>
                        <a:prstGeom prst="rect">
                          <a:avLst/>
                        </a:prstGeom>
                        <a:solidFill>
                          <a:srgbClr val="FFFFFF"/>
                        </a:solidFill>
                        <a:ln w="9525">
                          <a:solidFill>
                            <a:srgbClr val="000000"/>
                          </a:solidFill>
                          <a:miter lim="800000"/>
                          <a:headEnd/>
                          <a:tailEnd/>
                        </a:ln>
                      </wps:spPr>
                      <wps:txbx>
                        <w:txbxContent>
                          <w:p w14:paraId="155C418C" w14:textId="01703939" w:rsidR="00204631" w:rsidRDefault="00204631">
                            <w:r>
                              <w:rPr>
                                <w:noProof/>
                                <w:lang w:eastAsia="fr-FR"/>
                              </w:rPr>
                              <w:drawing>
                                <wp:inline distT="0" distB="0" distL="0" distR="0" wp14:anchorId="2E2798BD" wp14:editId="7766368D">
                                  <wp:extent cx="2980726" cy="702733"/>
                                  <wp:effectExtent l="0" t="0" r="0" b="2540"/>
                                  <wp:docPr id="2243" name="Imag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BEBA8EAE-BF5A-486C-A8C5-ECC9F3942E4B}">
                                                <a14:imgProps xmlns:a14="http://schemas.microsoft.com/office/drawing/2010/main">
                                                  <a14:imgLayer r:embed="rId19">
                                                    <a14:imgEffect>
                                                      <a14:brightnessContrast bright="40000" contrast="-40000"/>
                                                    </a14:imgEffect>
                                                  </a14:imgLayer>
                                                </a14:imgProps>
                                              </a:ext>
                                            </a:extLst>
                                          </a:blip>
                                          <a:srcRect l="26305" t="44534" r="15568" b="31102"/>
                                          <a:stretch/>
                                        </pic:blipFill>
                                        <pic:spPr bwMode="auto">
                                          <a:xfrm>
                                            <a:off x="0" y="0"/>
                                            <a:ext cx="3000198" cy="70732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6C1A7" id="_x0000_s1029" type="#_x0000_t202" style="position:absolute;margin-left:209.3pt;margin-top:61.95pt;width:250.65pt;height:68.65pt;z-index:2518651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">
                <v:textbox>
                  <w:txbxContent>
                    <w:p w14:paraId="155C418C" w14:textId="01703939" w:rsidR="00204631" w:rsidRDefault="00204631">
                      <w:r>
                        <w:rPr>
                          <w:noProof/>
                          <w:lang w:eastAsia="fr-FR"/>
                        </w:rPr>
                        <w:drawing>
                          <wp:inline distT="0" distB="0" distL="0" distR="0" wp14:anchorId="2E2798BD" wp14:editId="7766368D">
                            <wp:extent cx="2980726" cy="702733"/>
                            <wp:effectExtent l="0" t="0" r="0" b="2540"/>
                            <wp:docPr id="2243" name="Imag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BEBA8EAE-BF5A-486C-A8C5-ECC9F3942E4B}">
                                          <a14:imgProps xmlns:a14="http://schemas.microsoft.com/office/drawing/2010/main">
                                            <a14:imgLayer r:embed="rId21">
                                              <a14:imgEffect>
                                                <a14:brightnessContrast bright="40000" contrast="-40000"/>
                                              </a14:imgEffect>
                                            </a14:imgLayer>
                                          </a14:imgProps>
                                        </a:ext>
                                      </a:extLst>
                                    </a:blip>
                                    <a:srcRect l="26305" t="44534" r="15568" b="31102"/>
                                    <a:stretch/>
                                  </pic:blipFill>
                                  <pic:spPr bwMode="auto">
                                    <a:xfrm>
                                      <a:off x="0" y="0"/>
                                      <a:ext cx="3000198" cy="70732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3E7B81">
        <w:rPr>
          <w:noProof/>
          <w:lang w:eastAsia="fr-FR"/>
        </w:rPr>
        <w:drawing>
          <wp:inline distT="0" distB="0" distL="0" distR="0" wp14:anchorId="62D23000" wp14:editId="72A7F99F">
            <wp:extent cx="1924050" cy="1877402"/>
            <wp:effectExtent l="0" t="0" r="0" b="889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94090" cy="1945744"/>
                    </a:xfrm>
                    <a:prstGeom prst="rect">
                      <a:avLst/>
                    </a:prstGeom>
                  </pic:spPr>
                </pic:pic>
              </a:graphicData>
            </a:graphic>
          </wp:inline>
        </w:drawing>
      </w:r>
    </w:p>
    <w:p w14:paraId="46317AC6" w14:textId="11F48DBA" w:rsidR="00D30A4C" w:rsidRDefault="00D30A4C" w:rsidP="00D30A4C">
      <w:pPr>
        <w:rPr>
          <w:sz w:val="24"/>
        </w:rPr>
      </w:pPr>
      <w:r>
        <w:rPr>
          <w:sz w:val="24"/>
        </w:rPr>
        <w:t>Pour la suite de l’étude</w:t>
      </w:r>
      <w:r w:rsidR="008242B2">
        <w:rPr>
          <w:sz w:val="24"/>
        </w:rPr>
        <w:t xml:space="preserve">, </w:t>
      </w:r>
      <w:r>
        <w:rPr>
          <w:sz w:val="24"/>
        </w:rPr>
        <w:t>nous prendrons les valeurs suivantes :</w:t>
      </w:r>
    </w:p>
    <w:p w14:paraId="733FDF55" w14:textId="31324319" w:rsidR="00D30A4C" w:rsidRDefault="00283C4F" w:rsidP="00D30A4C">
      <w:pPr>
        <w:rPr>
          <w:sz w:val="24"/>
        </w:rPr>
      </w:pPr>
      <m:oMath>
        <m:sSub>
          <m:sSubPr>
            <m:ctrlPr>
              <w:rPr>
                <w:rFonts w:ascii="Cambria Math" w:hAnsi="Cambria Math"/>
                <w:i/>
                <w:sz w:val="24"/>
              </w:rPr>
            </m:ctrlPr>
          </m:sSubPr>
          <m:e>
            <m:r>
              <w:rPr>
                <w:rFonts w:ascii="Cambria Math" w:hAnsi="Cambria Math"/>
                <w:sz w:val="24"/>
              </w:rPr>
              <m:t xml:space="preserve">Résistance </m:t>
            </m:r>
          </m:e>
          <m:sub>
            <m:r>
              <w:rPr>
                <w:rFonts w:ascii="Cambria Math" w:hAnsi="Cambria Math"/>
                <w:sz w:val="24"/>
              </w:rPr>
              <m:t>mécanique fibre de carbone</m:t>
            </m:r>
          </m:sub>
        </m:sSub>
        <m:r>
          <w:rPr>
            <w:rFonts w:ascii="Cambria Math" w:hAnsi="Cambria Math"/>
            <w:sz w:val="24"/>
          </w:rPr>
          <m:t>=1050 Mpa</m:t>
        </m:r>
      </m:oMath>
      <w:r w:rsidR="00E82A17">
        <w:rPr>
          <w:sz w:val="24"/>
        </w:rPr>
        <w:t xml:space="preserve"> </w:t>
      </w:r>
      <w:r w:rsidR="00C26B67">
        <w:rPr>
          <w:sz w:val="24"/>
        </w:rPr>
        <w:t>Et</w:t>
      </w:r>
      <w:r w:rsidR="00D30A4C">
        <w:rPr>
          <w:sz w:val="24"/>
        </w:rPr>
        <w:t xml:space="preserve"> </w:t>
      </w:r>
      <m:oMath>
        <m:sSub>
          <m:sSubPr>
            <m:ctrlPr>
              <w:rPr>
                <w:rFonts w:ascii="Cambria Math" w:hAnsi="Cambria Math"/>
                <w:i/>
                <w:sz w:val="24"/>
              </w:rPr>
            </m:ctrlPr>
          </m:sSubPr>
          <m:e>
            <m:r>
              <m:rPr>
                <m:scr m:val="script"/>
              </m:rPr>
              <w:rPr>
                <w:rFonts w:ascii="Cambria Math" w:hAnsi="Cambria Math"/>
                <w:sz w:val="24"/>
              </w:rPr>
              <m:t>M</m:t>
            </m:r>
          </m:e>
          <m:sub>
            <m:r>
              <w:rPr>
                <w:rFonts w:ascii="Cambria Math" w:hAnsi="Cambria Math"/>
                <w:sz w:val="24"/>
              </w:rPr>
              <m:t>fmax</m:t>
            </m:r>
          </m:sub>
        </m:sSub>
        <m:r>
          <w:rPr>
            <w:rFonts w:ascii="Cambria Math" w:hAnsi="Cambria Math"/>
            <w:sz w:val="24"/>
          </w:rPr>
          <m:t xml:space="preserve">= </m:t>
        </m:r>
        <m:f>
          <m:fPr>
            <m:ctrlPr>
              <w:rPr>
                <w:rFonts w:ascii="Cambria Math" w:hAnsi="Cambria Math"/>
                <w:i/>
                <w:sz w:val="24"/>
              </w:rPr>
            </m:ctrlPr>
          </m:fPr>
          <m:num>
            <m:r>
              <w:rPr>
                <w:rFonts w:ascii="Cambria Math" w:hAnsi="Cambria Math"/>
                <w:sz w:val="24"/>
              </w:rPr>
              <m:t>q×</m:t>
            </m:r>
            <m:sSup>
              <m:sSupPr>
                <m:ctrlPr>
                  <w:rPr>
                    <w:rFonts w:ascii="Cambria Math" w:hAnsi="Cambria Math"/>
                    <w:i/>
                    <w:sz w:val="24"/>
                  </w:rPr>
                </m:ctrlPr>
              </m:sSupPr>
              <m:e>
                <m:r>
                  <w:rPr>
                    <w:rFonts w:ascii="Cambria Math" w:hAnsi="Cambria Math"/>
                    <w:sz w:val="24"/>
                  </w:rPr>
                  <m:t>L</m:t>
                </m:r>
              </m:e>
              <m:sup>
                <m:r>
                  <w:rPr>
                    <w:rFonts w:ascii="Cambria Math" w:hAnsi="Cambria Math"/>
                    <w:sz w:val="24"/>
                  </w:rPr>
                  <m:t>2</m:t>
                </m:r>
              </m:sup>
            </m:sSup>
          </m:num>
          <m:den>
            <m:r>
              <w:rPr>
                <w:rFonts w:ascii="Cambria Math" w:hAnsi="Cambria Math"/>
                <w:sz w:val="24"/>
              </w:rPr>
              <m:t>2</m:t>
            </m:r>
          </m:den>
        </m:f>
        <m:r>
          <w:rPr>
            <w:rFonts w:ascii="Cambria Math" w:hAnsi="Cambria Math"/>
            <w:sz w:val="24"/>
          </w:rPr>
          <m:t>=576308 N.m</m:t>
        </m:r>
      </m:oMath>
    </w:p>
    <w:p w14:paraId="1A454179" w14:textId="74421DD2" w:rsidR="00C26B67" w:rsidRDefault="00C26B67" w:rsidP="00D30A4C">
      <w:pPr>
        <w:rPr>
          <w:sz w:val="24"/>
        </w:rPr>
      </w:pPr>
      <w:r>
        <w:rPr>
          <w:sz w:val="24"/>
        </w:rPr>
        <w:t xml:space="preserve">L’expression de la contrainte de flexion est la suivante : </w:t>
      </w:r>
      <m:oMath>
        <m:sSub>
          <m:sSubPr>
            <m:ctrlPr>
              <w:rPr>
                <w:rFonts w:ascii="Cambria Math" w:hAnsi="Cambria Math"/>
                <w:i/>
                <w:sz w:val="24"/>
              </w:rPr>
            </m:ctrlPr>
          </m:sSubPr>
          <m:e>
            <m:r>
              <w:rPr>
                <w:rFonts w:ascii="Cambria Math" w:hAnsi="Cambria Math"/>
                <w:sz w:val="24"/>
              </w:rPr>
              <m:t>σ</m:t>
            </m:r>
          </m:e>
          <m:sub>
            <m:r>
              <w:rPr>
                <w:rFonts w:ascii="Cambria Math" w:hAnsi="Cambria Math"/>
                <w:sz w:val="24"/>
              </w:rPr>
              <m:t>max</m:t>
            </m:r>
          </m:sub>
        </m:sSub>
        <m:r>
          <w:rPr>
            <w:rFonts w:ascii="Cambria Math" w:hAnsi="Cambria Math"/>
            <w:sz w:val="24"/>
          </w:rPr>
          <m:t xml:space="preserve">= </m:t>
        </m:r>
        <m:f>
          <m:fPr>
            <m:ctrlPr>
              <w:rPr>
                <w:rFonts w:ascii="Cambria Math" w:hAnsi="Cambria Math"/>
                <w:i/>
                <w:sz w:val="24"/>
              </w:rPr>
            </m:ctrlPr>
          </m:fPr>
          <m:num>
            <m:sSub>
              <m:sSubPr>
                <m:ctrlPr>
                  <w:rPr>
                    <w:rFonts w:ascii="Cambria Math" w:hAnsi="Cambria Math"/>
                    <w:i/>
                    <w:sz w:val="24"/>
                  </w:rPr>
                </m:ctrlPr>
              </m:sSubPr>
              <m:e>
                <m:r>
                  <m:rPr>
                    <m:scr m:val="script"/>
                  </m:rPr>
                  <w:rPr>
                    <w:rFonts w:ascii="Cambria Math" w:hAnsi="Cambria Math"/>
                    <w:sz w:val="24"/>
                  </w:rPr>
                  <m:t>M</m:t>
                </m:r>
              </m:e>
              <m:sub>
                <m:r>
                  <w:rPr>
                    <w:rFonts w:ascii="Cambria Math" w:hAnsi="Cambria Math"/>
                    <w:sz w:val="24"/>
                  </w:rPr>
                  <m:t>fmax</m:t>
                </m:r>
              </m:sub>
            </m:sSub>
          </m:num>
          <m:den>
            <m:f>
              <m:fPr>
                <m:type m:val="skw"/>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I</m:t>
                    </m:r>
                  </m:e>
                  <m:sub>
                    <m:r>
                      <w:rPr>
                        <w:rFonts w:ascii="Cambria Math" w:hAnsi="Cambria Math"/>
                        <w:sz w:val="24"/>
                      </w:rPr>
                      <m:t>GZ</m:t>
                    </m:r>
                  </m:sub>
                </m:sSub>
              </m:num>
              <m:den>
                <m:r>
                  <w:rPr>
                    <w:rFonts w:ascii="Cambria Math" w:hAnsi="Cambria Math"/>
                    <w:sz w:val="24"/>
                  </w:rPr>
                  <m:t>v</m:t>
                </m:r>
              </m:den>
            </m:f>
          </m:den>
        </m:f>
      </m:oMath>
    </w:p>
    <w:p w14:paraId="7D1F6BDE" w14:textId="440235A7" w:rsidR="00C26B67" w:rsidRDefault="00C26B67" w:rsidP="003E7B81">
      <w:pPr>
        <w:rPr>
          <w:sz w:val="24"/>
        </w:rPr>
      </w:pPr>
      <w:r>
        <w:rPr>
          <w:sz w:val="24"/>
        </w:rPr>
        <w:t>Avec</w:t>
      </w:r>
      <w:r>
        <w:rPr>
          <w:sz w:val="24"/>
        </w:rPr>
        <w:tab/>
        <w:t xml:space="preserve"> </w:t>
      </w:r>
      <m:oMath>
        <m:sSub>
          <m:sSubPr>
            <m:ctrlPr>
              <w:rPr>
                <w:rFonts w:ascii="Cambria Math" w:hAnsi="Cambria Math"/>
                <w:i/>
                <w:sz w:val="24"/>
              </w:rPr>
            </m:ctrlPr>
          </m:sSubPr>
          <m:e>
            <m:r>
              <w:rPr>
                <w:rFonts w:ascii="Cambria Math" w:hAnsi="Cambria Math"/>
                <w:sz w:val="24"/>
              </w:rPr>
              <m:t>σ</m:t>
            </m:r>
          </m:e>
          <m:sub>
            <m:r>
              <w:rPr>
                <w:rFonts w:ascii="Cambria Math" w:hAnsi="Cambria Math"/>
                <w:sz w:val="24"/>
              </w:rPr>
              <m:t>max</m:t>
            </m:r>
          </m:sub>
        </m:sSub>
      </m:oMath>
      <w:r>
        <w:rPr>
          <w:sz w:val="24"/>
        </w:rPr>
        <w:t xml:space="preserve"> contrainte de flexion en MPa</w:t>
      </w:r>
    </w:p>
    <w:p w14:paraId="1FB25D71" w14:textId="74110941" w:rsidR="00C26B67" w:rsidRDefault="00283C4F" w:rsidP="00C26B67">
      <w:pPr>
        <w:ind w:firstLine="709"/>
        <w:rPr>
          <w:sz w:val="24"/>
        </w:rPr>
      </w:pPr>
      <m:oMath>
        <m:sSub>
          <m:sSubPr>
            <m:ctrlPr>
              <w:rPr>
                <w:rFonts w:ascii="Cambria Math" w:hAnsi="Cambria Math"/>
                <w:i/>
                <w:sz w:val="24"/>
              </w:rPr>
            </m:ctrlPr>
          </m:sSubPr>
          <m:e>
            <m:r>
              <m:rPr>
                <m:scr m:val="script"/>
              </m:rPr>
              <w:rPr>
                <w:rFonts w:ascii="Cambria Math" w:hAnsi="Cambria Math"/>
                <w:sz w:val="24"/>
              </w:rPr>
              <m:t>M</m:t>
            </m:r>
          </m:e>
          <m:sub>
            <m:r>
              <w:rPr>
                <w:rFonts w:ascii="Cambria Math" w:hAnsi="Cambria Math"/>
                <w:sz w:val="24"/>
              </w:rPr>
              <m:t>fmax</m:t>
            </m:r>
          </m:sub>
        </m:sSub>
      </m:oMath>
      <w:r w:rsidR="00C26B67">
        <w:rPr>
          <w:sz w:val="24"/>
        </w:rPr>
        <w:t xml:space="preserve"> Moment fléchissant maxi en N.m</w:t>
      </w:r>
    </w:p>
    <w:p w14:paraId="26C343A3" w14:textId="7444923E" w:rsidR="00C26B67" w:rsidRDefault="00283C4F" w:rsidP="00C26B67">
      <w:pPr>
        <w:ind w:firstLine="709"/>
        <w:rPr>
          <w:sz w:val="24"/>
          <w:vertAlign w:val="superscript"/>
        </w:rPr>
      </w:pPr>
      <m:oMath>
        <m:sSub>
          <m:sSubPr>
            <m:ctrlPr>
              <w:rPr>
                <w:rFonts w:ascii="Cambria Math" w:hAnsi="Cambria Math"/>
                <w:i/>
                <w:sz w:val="24"/>
              </w:rPr>
            </m:ctrlPr>
          </m:sSubPr>
          <m:e>
            <m:r>
              <w:rPr>
                <w:rFonts w:ascii="Cambria Math" w:hAnsi="Cambria Math"/>
                <w:sz w:val="24"/>
              </w:rPr>
              <m:t>I</m:t>
            </m:r>
          </m:e>
          <m:sub>
            <m:r>
              <w:rPr>
                <w:rFonts w:ascii="Cambria Math" w:hAnsi="Cambria Math"/>
                <w:sz w:val="24"/>
              </w:rPr>
              <m:t>GZ</m:t>
            </m:r>
          </m:sub>
        </m:sSub>
      </m:oMath>
      <w:r w:rsidR="00C26B67">
        <w:rPr>
          <w:sz w:val="24"/>
        </w:rPr>
        <w:t xml:space="preserve"> Inertie de la section en m</w:t>
      </w:r>
      <w:r w:rsidR="00C26B67" w:rsidRPr="00C26B67">
        <w:rPr>
          <w:sz w:val="24"/>
          <w:vertAlign w:val="superscript"/>
        </w:rPr>
        <w:t>4</w:t>
      </w:r>
    </w:p>
    <w:p w14:paraId="05AB4F8F" w14:textId="3DED6863" w:rsidR="00C26B67" w:rsidRDefault="00C26B67" w:rsidP="00DB49FE">
      <w:pPr>
        <w:ind w:firstLine="709"/>
        <w:rPr>
          <w:sz w:val="24"/>
        </w:rPr>
      </w:pPr>
      <m:oMath>
        <m:r>
          <w:rPr>
            <w:rFonts w:ascii="Cambria Math" w:hAnsi="Cambria Math"/>
            <w:sz w:val="24"/>
          </w:rPr>
          <m:t>v</m:t>
        </m:r>
      </m:oMath>
      <w:r>
        <w:rPr>
          <w:sz w:val="24"/>
        </w:rPr>
        <w:t xml:space="preserve"> Distance entre le centre de gravité et la fibre la plus </w:t>
      </w:r>
      <w:r w:rsidR="00DB49FE">
        <w:rPr>
          <w:sz w:val="24"/>
        </w:rPr>
        <w:t xml:space="preserve">comprimée ou tendue, on prendra </w:t>
      </w:r>
      <m:oMath>
        <m:r>
          <w:rPr>
            <w:rFonts w:ascii="Cambria Math" w:hAnsi="Cambria Math"/>
            <w:sz w:val="24"/>
          </w:rPr>
          <m:t xml:space="preserve">v= </m:t>
        </m:r>
        <m:f>
          <m:fPr>
            <m:ctrlPr>
              <w:rPr>
                <w:rFonts w:ascii="Cambria Math" w:hAnsi="Cambria Math"/>
                <w:i/>
                <w:sz w:val="24"/>
              </w:rPr>
            </m:ctrlPr>
          </m:fPr>
          <m:num>
            <m:r>
              <w:rPr>
                <w:rFonts w:ascii="Cambria Math" w:hAnsi="Cambria Math"/>
                <w:sz w:val="24"/>
              </w:rPr>
              <m:t>0.35</m:t>
            </m:r>
          </m:num>
          <m:den>
            <m:r>
              <w:rPr>
                <w:rFonts w:ascii="Cambria Math" w:hAnsi="Cambria Math"/>
                <w:sz w:val="24"/>
              </w:rPr>
              <m:t>2</m:t>
            </m:r>
          </m:den>
        </m:f>
        <m:r>
          <w:rPr>
            <w:rFonts w:ascii="Cambria Math" w:hAnsi="Cambria Math"/>
            <w:sz w:val="24"/>
          </w:rPr>
          <m:t>=0.175 m</m:t>
        </m:r>
      </m:oMath>
    </w:p>
    <w:tbl>
      <w:tblPr>
        <w:tblW w:w="0" w:type="auto"/>
        <w:tblLook w:val="04A0" w:firstRow="1" w:lastRow="0" w:firstColumn="1" w:lastColumn="0" w:noHBand="0" w:noVBand="1"/>
      </w:tblPr>
      <w:tblGrid>
        <w:gridCol w:w="1657"/>
        <w:gridCol w:w="7976"/>
      </w:tblGrid>
      <w:tr w:rsidR="003E7B81" w:rsidRPr="00DF576D" w14:paraId="5549B1C3" w14:textId="77777777" w:rsidTr="003E7B81">
        <w:tc>
          <w:tcPr>
            <w:tcW w:w="1657" w:type="dxa"/>
            <w:tcBorders>
              <w:right w:val="single" w:sz="4" w:space="0" w:color="auto"/>
            </w:tcBorders>
            <w:shd w:val="clear" w:color="auto" w:fill="auto"/>
          </w:tcPr>
          <w:p w14:paraId="009D2F8F" w14:textId="47C715CB" w:rsidR="003E7B81" w:rsidRPr="00D24C4F" w:rsidRDefault="003E7B81" w:rsidP="003E7B81">
            <w:pPr>
              <w:rPr>
                <w:rFonts w:eastAsia="Calibri"/>
                <w:sz w:val="24"/>
              </w:rPr>
            </w:pPr>
            <w:r w:rsidRPr="00D24C4F">
              <w:rPr>
                <w:rFonts w:eastAsia="Calibri"/>
                <w:sz w:val="24"/>
              </w:rPr>
              <w:t xml:space="preserve">Question </w:t>
            </w:r>
            <w:r w:rsidR="000347EC">
              <w:rPr>
                <w:rFonts w:eastAsia="Calibri"/>
                <w:sz w:val="24"/>
              </w:rPr>
              <w:t>A</w:t>
            </w:r>
            <w:r w:rsidRPr="00D24C4F">
              <w:rPr>
                <w:rFonts w:eastAsia="Calibri"/>
                <w:sz w:val="24"/>
              </w:rPr>
              <w:t>.</w:t>
            </w:r>
            <w:r w:rsidR="007126E9">
              <w:rPr>
                <w:rFonts w:eastAsia="Calibri"/>
                <w:sz w:val="24"/>
              </w:rPr>
              <w:t>4</w:t>
            </w:r>
          </w:p>
        </w:tc>
        <w:tc>
          <w:tcPr>
            <w:tcW w:w="7976" w:type="dxa"/>
            <w:tcBorders>
              <w:left w:val="single" w:sz="4" w:space="0" w:color="auto"/>
            </w:tcBorders>
            <w:shd w:val="clear" w:color="auto" w:fill="auto"/>
          </w:tcPr>
          <w:p w14:paraId="04F9F641" w14:textId="5EAB03FB" w:rsidR="005B31D0" w:rsidRPr="00857F0C" w:rsidRDefault="003E7B81" w:rsidP="003E7B81">
            <w:pPr>
              <w:rPr>
                <w:color w:val="FF0000"/>
                <w:sz w:val="24"/>
              </w:rPr>
            </w:pPr>
            <w:r w:rsidRPr="00857F0C">
              <w:rPr>
                <w:sz w:val="24"/>
              </w:rPr>
              <w:t xml:space="preserve">A l’aide de l’équation précédente, </w:t>
            </w:r>
            <w:r w:rsidR="00D30A4C" w:rsidRPr="00857F0C">
              <w:rPr>
                <w:b/>
                <w:bCs/>
                <w:sz w:val="24"/>
              </w:rPr>
              <w:t xml:space="preserve">calculer </w:t>
            </w:r>
            <w:r w:rsidRPr="00857F0C">
              <w:rPr>
                <w:sz w:val="24"/>
              </w:rPr>
              <w:t>la contrainte maximum</w:t>
            </w:r>
            <w:r w:rsidR="00857F0C">
              <w:rPr>
                <w:sz w:val="24"/>
              </w:rPr>
              <w:t xml:space="preserve"> </w:t>
            </w:r>
            <m:oMath>
              <m:sSub>
                <m:sSubPr>
                  <m:ctrlPr>
                    <w:rPr>
                      <w:rFonts w:ascii="Cambria Math" w:hAnsi="Cambria Math"/>
                      <w:i/>
                      <w:sz w:val="24"/>
                    </w:rPr>
                  </m:ctrlPr>
                </m:sSubPr>
                <m:e>
                  <m:r>
                    <w:rPr>
                      <w:rFonts w:ascii="Cambria Math" w:hAnsi="Cambria Math"/>
                      <w:sz w:val="24"/>
                    </w:rPr>
                    <m:t>σ</m:t>
                  </m:r>
                </m:e>
                <m:sub>
                  <m:r>
                    <w:rPr>
                      <w:rFonts w:ascii="Cambria Math" w:hAnsi="Cambria Math"/>
                      <w:sz w:val="24"/>
                    </w:rPr>
                    <m:t>max</m:t>
                  </m:r>
                </m:sub>
              </m:sSub>
            </m:oMath>
            <w:r w:rsidR="00FB0B3B" w:rsidRPr="00857F0C">
              <w:rPr>
                <w:sz w:val="24"/>
              </w:rPr>
              <w:t xml:space="preserve"> subie</w:t>
            </w:r>
            <w:r w:rsidRPr="00857F0C">
              <w:rPr>
                <w:sz w:val="24"/>
              </w:rPr>
              <w:t xml:space="preserve"> par le longeron.</w:t>
            </w:r>
            <w:r w:rsidR="00FB0B3B" w:rsidRPr="00857F0C">
              <w:rPr>
                <w:sz w:val="24"/>
              </w:rPr>
              <w:t xml:space="preserve"> </w:t>
            </w:r>
          </w:p>
          <w:p w14:paraId="63EB4F2F" w14:textId="766AA058" w:rsidR="003E7B81" w:rsidRPr="003D20E0" w:rsidRDefault="00B12610" w:rsidP="003E7B81">
            <w:pPr>
              <w:rPr>
                <w:sz w:val="24"/>
                <w:vertAlign w:val="superscript"/>
              </w:rPr>
            </w:pPr>
            <w:r>
              <w:rPr>
                <w:b/>
                <w:bCs/>
                <w:sz w:val="24"/>
              </w:rPr>
              <w:t>É</w:t>
            </w:r>
            <w:r w:rsidR="003E7B81" w:rsidRPr="00857F0C">
              <w:rPr>
                <w:b/>
                <w:bCs/>
                <w:sz w:val="24"/>
              </w:rPr>
              <w:t>noncer</w:t>
            </w:r>
            <w:r w:rsidR="003E7B81" w:rsidRPr="00857F0C">
              <w:rPr>
                <w:sz w:val="24"/>
              </w:rPr>
              <w:t xml:space="preserve"> </w:t>
            </w:r>
            <w:r w:rsidR="00A52EC6">
              <w:rPr>
                <w:sz w:val="24"/>
              </w:rPr>
              <w:t xml:space="preserve">et </w:t>
            </w:r>
            <w:r w:rsidR="00A52EC6" w:rsidRPr="00A52EC6">
              <w:rPr>
                <w:b/>
                <w:bCs/>
                <w:sz w:val="24"/>
              </w:rPr>
              <w:t>vérifier</w:t>
            </w:r>
            <w:r w:rsidR="00A52EC6">
              <w:rPr>
                <w:sz w:val="24"/>
              </w:rPr>
              <w:t xml:space="preserve"> </w:t>
            </w:r>
            <w:r w:rsidR="003E7B81" w:rsidRPr="00857F0C">
              <w:rPr>
                <w:sz w:val="24"/>
              </w:rPr>
              <w:t>la condition de résistance.</w:t>
            </w:r>
          </w:p>
        </w:tc>
      </w:tr>
    </w:tbl>
    <w:p w14:paraId="07357111" w14:textId="78FCB0D7" w:rsidR="003E7B81" w:rsidRDefault="003E7B81" w:rsidP="003E7B81">
      <w:pPr>
        <w:rPr>
          <w:sz w:val="24"/>
        </w:rPr>
      </w:pPr>
      <w:r>
        <w:rPr>
          <w:sz w:val="24"/>
        </w:rPr>
        <w:t xml:space="preserve">Compte tenu des résultats précédents, il apparait qu’il est possible de diminuer l’épaisseur de section. Pour cette optimisation, une étude par éléments finis est menée, l’objectif étant de minimiser le poids en garantissant un coefficient de sécurité de </w:t>
      </w:r>
      <w:r w:rsidR="00D500A9" w:rsidRPr="00D500A9">
        <w:rPr>
          <w:b/>
          <w:bCs/>
          <w:sz w:val="24"/>
        </w:rPr>
        <w:t xml:space="preserve">s = </w:t>
      </w:r>
      <w:r w:rsidRPr="00D500A9">
        <w:rPr>
          <w:b/>
          <w:bCs/>
          <w:sz w:val="24"/>
        </w:rPr>
        <w:t>1</w:t>
      </w:r>
      <w:r w:rsidR="00D500A9" w:rsidRPr="00D500A9">
        <w:rPr>
          <w:b/>
          <w:bCs/>
          <w:sz w:val="24"/>
        </w:rPr>
        <w:t>,</w:t>
      </w:r>
      <w:r w:rsidRPr="00D500A9">
        <w:rPr>
          <w:b/>
          <w:bCs/>
          <w:sz w:val="24"/>
        </w:rPr>
        <w:t>2.</w:t>
      </w:r>
    </w:p>
    <w:tbl>
      <w:tblPr>
        <w:tblW w:w="0" w:type="auto"/>
        <w:tblLook w:val="04A0" w:firstRow="1" w:lastRow="0" w:firstColumn="1" w:lastColumn="0" w:noHBand="0" w:noVBand="1"/>
      </w:tblPr>
      <w:tblGrid>
        <w:gridCol w:w="1657"/>
        <w:gridCol w:w="7976"/>
      </w:tblGrid>
      <w:tr w:rsidR="003E7B81" w:rsidRPr="00DF576D" w14:paraId="250C6ED7" w14:textId="77777777" w:rsidTr="003E7B81">
        <w:tc>
          <w:tcPr>
            <w:tcW w:w="1657" w:type="dxa"/>
            <w:tcBorders>
              <w:right w:val="single" w:sz="4" w:space="0" w:color="auto"/>
            </w:tcBorders>
            <w:shd w:val="clear" w:color="auto" w:fill="auto"/>
          </w:tcPr>
          <w:p w14:paraId="72757ECC" w14:textId="6454B7E8" w:rsidR="003E7B81" w:rsidRDefault="003E7B81" w:rsidP="003E7B81">
            <w:pPr>
              <w:rPr>
                <w:rFonts w:eastAsia="Calibri"/>
                <w:sz w:val="24"/>
              </w:rPr>
            </w:pPr>
            <w:r w:rsidRPr="00D24C4F">
              <w:rPr>
                <w:rFonts w:eastAsia="Calibri"/>
                <w:sz w:val="24"/>
              </w:rPr>
              <w:t xml:space="preserve">Question </w:t>
            </w:r>
            <w:r w:rsidR="000347EC">
              <w:rPr>
                <w:rFonts w:eastAsia="Calibri"/>
                <w:sz w:val="24"/>
              </w:rPr>
              <w:t>A</w:t>
            </w:r>
            <w:r w:rsidRPr="00D24C4F">
              <w:rPr>
                <w:rFonts w:eastAsia="Calibri"/>
                <w:sz w:val="24"/>
              </w:rPr>
              <w:t>.</w:t>
            </w:r>
            <w:r w:rsidR="007126E9">
              <w:rPr>
                <w:rFonts w:eastAsia="Calibri"/>
                <w:sz w:val="24"/>
              </w:rPr>
              <w:t>5</w:t>
            </w:r>
          </w:p>
          <w:p w14:paraId="283F49E2" w14:textId="2114A223" w:rsidR="00857F0C" w:rsidRPr="00D24C4F" w:rsidRDefault="00FA10C5" w:rsidP="003E7B81">
            <w:pPr>
              <w:rPr>
                <w:rFonts w:eastAsia="Calibri"/>
                <w:sz w:val="24"/>
              </w:rPr>
            </w:pPr>
            <w:r>
              <w:rPr>
                <w:rFonts w:eastAsia="Calibri"/>
                <w:sz w:val="16"/>
              </w:rPr>
              <w:t>DRS1</w:t>
            </w:r>
          </w:p>
        </w:tc>
        <w:tc>
          <w:tcPr>
            <w:tcW w:w="7976" w:type="dxa"/>
            <w:tcBorders>
              <w:left w:val="single" w:sz="4" w:space="0" w:color="auto"/>
            </w:tcBorders>
            <w:shd w:val="clear" w:color="auto" w:fill="auto"/>
          </w:tcPr>
          <w:p w14:paraId="1F021921" w14:textId="3200EF8B" w:rsidR="003E7B81" w:rsidRDefault="003E7B81" w:rsidP="003E7B81">
            <w:pPr>
              <w:rPr>
                <w:sz w:val="24"/>
              </w:rPr>
            </w:pPr>
            <w:r w:rsidRPr="0030581F">
              <w:rPr>
                <w:b/>
                <w:bCs/>
                <w:sz w:val="24"/>
              </w:rPr>
              <w:t>Compléter</w:t>
            </w:r>
            <w:r>
              <w:rPr>
                <w:sz w:val="24"/>
              </w:rPr>
              <w:t xml:space="preserve"> le </w:t>
            </w:r>
            <w:r w:rsidR="00FA10C5">
              <w:rPr>
                <w:sz w:val="24"/>
              </w:rPr>
              <w:t>DRS1</w:t>
            </w:r>
            <w:r>
              <w:rPr>
                <w:sz w:val="24"/>
              </w:rPr>
              <w:t xml:space="preserve"> de la façon suivante :</w:t>
            </w:r>
          </w:p>
          <w:p w14:paraId="1AE99B5D" w14:textId="1BB75727" w:rsidR="003E7B81" w:rsidRDefault="003E7B81" w:rsidP="003E7B81">
            <w:pPr>
              <w:rPr>
                <w:sz w:val="24"/>
              </w:rPr>
            </w:pPr>
            <w:r>
              <w:rPr>
                <w:sz w:val="24"/>
              </w:rPr>
              <w:t xml:space="preserve">Pour chaque simulation, </w:t>
            </w:r>
            <w:r w:rsidRPr="00E467F0">
              <w:rPr>
                <w:b/>
                <w:bCs/>
                <w:sz w:val="24"/>
              </w:rPr>
              <w:t>relever</w:t>
            </w:r>
            <w:r>
              <w:rPr>
                <w:sz w:val="24"/>
              </w:rPr>
              <w:t xml:space="preserve"> la valeur de la contrainte maximale.</w:t>
            </w:r>
          </w:p>
          <w:p w14:paraId="25FAE413" w14:textId="3CAF719A" w:rsidR="003E7B81" w:rsidRPr="002027C2" w:rsidRDefault="003E7B81" w:rsidP="00D500A9">
            <w:pPr>
              <w:rPr>
                <w:sz w:val="24"/>
              </w:rPr>
            </w:pPr>
            <w:r w:rsidRPr="002027C2">
              <w:rPr>
                <w:b/>
                <w:bCs/>
                <w:sz w:val="24"/>
              </w:rPr>
              <w:t xml:space="preserve">Choisir </w:t>
            </w:r>
            <w:r>
              <w:rPr>
                <w:sz w:val="24"/>
              </w:rPr>
              <w:t>la section optimum</w:t>
            </w:r>
            <w:r w:rsidR="003D20E0">
              <w:rPr>
                <w:sz w:val="24"/>
              </w:rPr>
              <w:t>.</w:t>
            </w:r>
          </w:p>
        </w:tc>
      </w:tr>
    </w:tbl>
    <w:p w14:paraId="691CAA7E" w14:textId="1C3440A7" w:rsidR="00C819BA" w:rsidRDefault="00C819BA" w:rsidP="003E7B81">
      <w:pPr>
        <w:rPr>
          <w:sz w:val="24"/>
        </w:rPr>
      </w:pPr>
      <w:r>
        <w:rPr>
          <w:sz w:val="24"/>
        </w:rPr>
        <w:t xml:space="preserve">Le </w:t>
      </w:r>
      <w:r w:rsidR="00A557BB">
        <w:rPr>
          <w:sz w:val="24"/>
        </w:rPr>
        <w:t>longeron est</w:t>
      </w:r>
      <w:r>
        <w:rPr>
          <w:sz w:val="24"/>
        </w:rPr>
        <w:t xml:space="preserve"> en réalité fabriqué en trois </w:t>
      </w:r>
      <w:r w:rsidR="00A557BB">
        <w:rPr>
          <w:sz w:val="24"/>
        </w:rPr>
        <w:t>tronçons distincts assemblés</w:t>
      </w:r>
      <w:r>
        <w:rPr>
          <w:sz w:val="24"/>
        </w:rPr>
        <w:t xml:space="preserve"> </w:t>
      </w:r>
      <w:r w:rsidR="00A557BB">
        <w:rPr>
          <w:sz w:val="24"/>
        </w:rPr>
        <w:t>dans un</w:t>
      </w:r>
      <w:r>
        <w:rPr>
          <w:sz w:val="24"/>
        </w:rPr>
        <w:t xml:space="preserve"> secon</w:t>
      </w:r>
      <w:r w:rsidR="00A557BB">
        <w:rPr>
          <w:sz w:val="24"/>
        </w:rPr>
        <w:t>d</w:t>
      </w:r>
      <w:r>
        <w:rPr>
          <w:sz w:val="24"/>
        </w:rPr>
        <w:t xml:space="preserve"> temps. La solution choisie pour réaliser cette liaison encastrement est évidem</w:t>
      </w:r>
      <w:r w:rsidR="008242B2">
        <w:rPr>
          <w:sz w:val="24"/>
        </w:rPr>
        <w:t>me</w:t>
      </w:r>
      <w:r>
        <w:rPr>
          <w:sz w:val="24"/>
        </w:rPr>
        <w:t>nt fondamentale</w:t>
      </w:r>
      <w:r w:rsidR="008242B2">
        <w:rPr>
          <w:sz w:val="24"/>
        </w:rPr>
        <w:t xml:space="preserve">, </w:t>
      </w:r>
      <w:r>
        <w:rPr>
          <w:sz w:val="24"/>
        </w:rPr>
        <w:t>car elle risque de représenter le point de fragilité du longeron final.</w:t>
      </w:r>
    </w:p>
    <w:p w14:paraId="762A7852" w14:textId="419E180B" w:rsidR="00A557BB" w:rsidRDefault="00A557BB" w:rsidP="00A557BB">
      <w:pPr>
        <w:jc w:val="center"/>
        <w:rPr>
          <w:sz w:val="24"/>
        </w:rPr>
      </w:pPr>
      <w:r>
        <w:rPr>
          <w:noProof/>
          <w:lang w:eastAsia="fr-FR"/>
        </w:rPr>
        <w:drawing>
          <wp:inline distT="0" distB="0" distL="0" distR="0" wp14:anchorId="23B8B62A" wp14:editId="66243195">
            <wp:extent cx="3371850" cy="794807"/>
            <wp:effectExtent l="0" t="0" r="0" b="5715"/>
            <wp:docPr id="12" name="Image 12" descr="DECISION :: Actualit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CISION :: Actualités"/>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3525785" cy="831092"/>
                    </a:xfrm>
                    <a:prstGeom prst="rect">
                      <a:avLst/>
                    </a:prstGeom>
                    <a:noFill/>
                    <a:ln>
                      <a:noFill/>
                    </a:ln>
                  </pic:spPr>
                </pic:pic>
              </a:graphicData>
            </a:graphic>
          </wp:inline>
        </w:drawing>
      </w:r>
    </w:p>
    <w:tbl>
      <w:tblPr>
        <w:tblW w:w="0" w:type="auto"/>
        <w:tblLook w:val="04A0" w:firstRow="1" w:lastRow="0" w:firstColumn="1" w:lastColumn="0" w:noHBand="0" w:noVBand="1"/>
      </w:tblPr>
      <w:tblGrid>
        <w:gridCol w:w="1657"/>
        <w:gridCol w:w="7976"/>
      </w:tblGrid>
      <w:tr w:rsidR="00A557BB" w:rsidRPr="002027C2" w14:paraId="2DF5BA24" w14:textId="77777777" w:rsidTr="007B0EB1">
        <w:tc>
          <w:tcPr>
            <w:tcW w:w="1657" w:type="dxa"/>
            <w:tcBorders>
              <w:right w:val="single" w:sz="4" w:space="0" w:color="auto"/>
            </w:tcBorders>
            <w:shd w:val="clear" w:color="auto" w:fill="auto"/>
          </w:tcPr>
          <w:p w14:paraId="2CB196D6" w14:textId="6B6FDDE4" w:rsidR="00A557BB" w:rsidRDefault="00A557BB" w:rsidP="007B0EB1">
            <w:pPr>
              <w:rPr>
                <w:rFonts w:eastAsia="Calibri"/>
                <w:sz w:val="24"/>
              </w:rPr>
            </w:pPr>
            <w:r w:rsidRPr="00D24C4F">
              <w:rPr>
                <w:rFonts w:eastAsia="Calibri"/>
                <w:sz w:val="24"/>
              </w:rPr>
              <w:lastRenderedPageBreak/>
              <w:t xml:space="preserve">Question </w:t>
            </w:r>
            <w:r w:rsidR="000347EC">
              <w:rPr>
                <w:rFonts w:eastAsia="Calibri"/>
                <w:sz w:val="24"/>
              </w:rPr>
              <w:t>A</w:t>
            </w:r>
            <w:r w:rsidRPr="00D24C4F">
              <w:rPr>
                <w:rFonts w:eastAsia="Calibri"/>
                <w:sz w:val="24"/>
              </w:rPr>
              <w:t>.</w:t>
            </w:r>
            <w:r w:rsidR="007126E9">
              <w:rPr>
                <w:rFonts w:eastAsia="Calibri"/>
                <w:sz w:val="24"/>
              </w:rPr>
              <w:t>6</w:t>
            </w:r>
          </w:p>
          <w:p w14:paraId="3001C571" w14:textId="4E811D31" w:rsidR="00857F0C" w:rsidRPr="00D24C4F" w:rsidRDefault="008C2707" w:rsidP="007B0EB1">
            <w:pPr>
              <w:rPr>
                <w:rFonts w:eastAsia="Calibri"/>
                <w:sz w:val="24"/>
              </w:rPr>
            </w:pPr>
            <w:r>
              <w:rPr>
                <w:rFonts w:eastAsia="Calibri"/>
                <w:sz w:val="16"/>
              </w:rPr>
              <w:t>DTS3</w:t>
            </w:r>
          </w:p>
        </w:tc>
        <w:tc>
          <w:tcPr>
            <w:tcW w:w="7976" w:type="dxa"/>
            <w:tcBorders>
              <w:left w:val="single" w:sz="4" w:space="0" w:color="auto"/>
            </w:tcBorders>
            <w:shd w:val="clear" w:color="auto" w:fill="auto"/>
          </w:tcPr>
          <w:p w14:paraId="7DCFF4F8" w14:textId="4F24ABB5" w:rsidR="00A557BB" w:rsidRPr="002027C2" w:rsidRDefault="00A557BB" w:rsidP="007B0EB1">
            <w:pPr>
              <w:rPr>
                <w:sz w:val="24"/>
              </w:rPr>
            </w:pPr>
            <w:r>
              <w:rPr>
                <w:sz w:val="24"/>
              </w:rPr>
              <w:t>Pour réaliser cette liaison</w:t>
            </w:r>
            <w:r w:rsidR="008242B2">
              <w:rPr>
                <w:sz w:val="24"/>
              </w:rPr>
              <w:t xml:space="preserve">, </w:t>
            </w:r>
            <w:r>
              <w:rPr>
                <w:sz w:val="24"/>
              </w:rPr>
              <w:t xml:space="preserve">plusieurs solutions se dessinent. A l’aide du </w:t>
            </w:r>
            <w:r w:rsidR="008C2707">
              <w:rPr>
                <w:sz w:val="24"/>
              </w:rPr>
              <w:t>DTS3</w:t>
            </w:r>
            <w:r w:rsidR="00857F0C">
              <w:rPr>
                <w:sz w:val="24"/>
              </w:rPr>
              <w:t>,</w:t>
            </w:r>
            <w:r>
              <w:rPr>
                <w:sz w:val="24"/>
              </w:rPr>
              <w:t xml:space="preserve"> </w:t>
            </w:r>
            <w:r w:rsidR="00B12610">
              <w:rPr>
                <w:b/>
                <w:bCs/>
                <w:sz w:val="24"/>
              </w:rPr>
              <w:t>c</w:t>
            </w:r>
            <w:r w:rsidR="00F73126" w:rsidRPr="00A557BB">
              <w:rPr>
                <w:b/>
                <w:bCs/>
                <w:sz w:val="24"/>
              </w:rPr>
              <w:t>hoisir</w:t>
            </w:r>
            <w:r w:rsidR="00F73126">
              <w:rPr>
                <w:sz w:val="24"/>
              </w:rPr>
              <w:t xml:space="preserve"> en la </w:t>
            </w:r>
            <w:r w:rsidR="00F73126" w:rsidRPr="00F73126">
              <w:rPr>
                <w:b/>
                <w:bCs/>
                <w:sz w:val="24"/>
              </w:rPr>
              <w:t>justifiant</w:t>
            </w:r>
            <w:r w:rsidR="00F73126">
              <w:rPr>
                <w:sz w:val="24"/>
              </w:rPr>
              <w:t xml:space="preserve"> </w:t>
            </w:r>
            <w:r>
              <w:rPr>
                <w:sz w:val="24"/>
              </w:rPr>
              <w:t xml:space="preserve">la solution </w:t>
            </w:r>
            <w:r w:rsidR="00A52EC6">
              <w:rPr>
                <w:sz w:val="24"/>
              </w:rPr>
              <w:t>la plus adaptée</w:t>
            </w:r>
            <w:r w:rsidR="00857F0C">
              <w:rPr>
                <w:sz w:val="24"/>
              </w:rPr>
              <w:t>.</w:t>
            </w:r>
          </w:p>
        </w:tc>
      </w:tr>
      <w:tr w:rsidR="009A406D" w:rsidRPr="002027C2" w14:paraId="68634C81" w14:textId="77777777" w:rsidTr="007B0EB1">
        <w:tc>
          <w:tcPr>
            <w:tcW w:w="1657" w:type="dxa"/>
            <w:tcBorders>
              <w:right w:val="single" w:sz="4" w:space="0" w:color="auto"/>
            </w:tcBorders>
            <w:shd w:val="clear" w:color="auto" w:fill="auto"/>
          </w:tcPr>
          <w:p w14:paraId="76E022D3" w14:textId="4E1A7977" w:rsidR="009A406D" w:rsidRPr="00D24C4F" w:rsidRDefault="009A406D" w:rsidP="007B0EB1">
            <w:pPr>
              <w:rPr>
                <w:rFonts w:eastAsia="Calibri"/>
                <w:sz w:val="24"/>
              </w:rPr>
            </w:pPr>
            <w:r w:rsidRPr="00D24C4F">
              <w:rPr>
                <w:rFonts w:eastAsia="Calibri"/>
                <w:sz w:val="24"/>
              </w:rPr>
              <w:t xml:space="preserve">Question </w:t>
            </w:r>
            <w:r w:rsidR="000347EC">
              <w:rPr>
                <w:rFonts w:eastAsia="Calibri"/>
                <w:sz w:val="24"/>
              </w:rPr>
              <w:t>A</w:t>
            </w:r>
            <w:r w:rsidRPr="00D24C4F">
              <w:rPr>
                <w:rFonts w:eastAsia="Calibri"/>
                <w:sz w:val="24"/>
              </w:rPr>
              <w:t>.</w:t>
            </w:r>
            <w:r w:rsidR="007126E9">
              <w:rPr>
                <w:rFonts w:eastAsia="Calibri"/>
                <w:sz w:val="24"/>
              </w:rPr>
              <w:t>7</w:t>
            </w:r>
          </w:p>
        </w:tc>
        <w:tc>
          <w:tcPr>
            <w:tcW w:w="7976" w:type="dxa"/>
            <w:tcBorders>
              <w:left w:val="single" w:sz="4" w:space="0" w:color="auto"/>
            </w:tcBorders>
            <w:shd w:val="clear" w:color="auto" w:fill="auto"/>
          </w:tcPr>
          <w:p w14:paraId="466D40FF" w14:textId="1DAABE74" w:rsidR="009A406D" w:rsidRPr="002027C2" w:rsidRDefault="009A406D" w:rsidP="007B0EB1">
            <w:pPr>
              <w:rPr>
                <w:sz w:val="24"/>
              </w:rPr>
            </w:pPr>
            <w:r w:rsidRPr="009A406D">
              <w:rPr>
                <w:b/>
                <w:bCs/>
                <w:sz w:val="24"/>
              </w:rPr>
              <w:t>Conclure</w:t>
            </w:r>
            <w:r>
              <w:rPr>
                <w:sz w:val="24"/>
              </w:rPr>
              <w:t xml:space="preserve"> quant au respect des exigences du cahier des charges (masse critique, fragilité des liaisons encastrements…)</w:t>
            </w:r>
          </w:p>
        </w:tc>
      </w:tr>
    </w:tbl>
    <w:p w14:paraId="2F4DBAC3" w14:textId="46A92698" w:rsidR="009A406D" w:rsidRDefault="009A406D" w:rsidP="003E7B81">
      <w:pPr>
        <w:rPr>
          <w:sz w:val="24"/>
        </w:rPr>
        <w:sectPr w:rsidR="009A406D" w:rsidSect="00C43BFE">
          <w:headerReference w:type="even" r:id="rId25"/>
          <w:headerReference w:type="default" r:id="rId26"/>
          <w:footerReference w:type="even" r:id="rId27"/>
          <w:footerReference w:type="default" r:id="rId28"/>
          <w:headerReference w:type="first" r:id="rId29"/>
          <w:footerReference w:type="first" r:id="rId30"/>
          <w:pgSz w:w="11901" w:h="16817"/>
          <w:pgMar w:top="1135" w:right="1134" w:bottom="1134" w:left="1134" w:header="340" w:footer="1021" w:gutter="0"/>
          <w:pgNumType w:start="26"/>
          <w:cols w:space="720"/>
          <w:noEndnote/>
          <w:docGrid w:linePitch="299"/>
        </w:sectPr>
      </w:pPr>
    </w:p>
    <w:p w14:paraId="62AA3EA8" w14:textId="1C87380D" w:rsidR="00513A35" w:rsidRDefault="0027484B" w:rsidP="00BF1D36">
      <w:pPr>
        <w:pBdr>
          <w:bottom w:val="single" w:sz="4" w:space="0" w:color="auto"/>
        </w:pBdr>
        <w:jc w:val="both"/>
        <w:rPr>
          <w:rFonts w:cs="Arial"/>
          <w:b/>
          <w:sz w:val="28"/>
          <w:szCs w:val="28"/>
        </w:rPr>
      </w:pPr>
      <w:r w:rsidRPr="0027484B">
        <w:rPr>
          <w:rFonts w:cs="Arial"/>
          <w:b/>
          <w:sz w:val="28"/>
          <w:szCs w:val="28"/>
        </w:rPr>
        <w:lastRenderedPageBreak/>
        <w:t xml:space="preserve">PARTIE </w:t>
      </w:r>
      <w:r w:rsidR="000D033A">
        <w:rPr>
          <w:rFonts w:cs="Arial"/>
          <w:b/>
          <w:sz w:val="28"/>
          <w:szCs w:val="28"/>
        </w:rPr>
        <w:t>B</w:t>
      </w:r>
      <w:r w:rsidR="009A2158">
        <w:rPr>
          <w:rFonts w:cs="Arial"/>
          <w:b/>
          <w:sz w:val="28"/>
          <w:szCs w:val="28"/>
        </w:rPr>
        <w:t xml:space="preserve"> : </w:t>
      </w:r>
      <w:r w:rsidR="00706DB2">
        <w:rPr>
          <w:rFonts w:cs="Arial"/>
          <w:b/>
          <w:sz w:val="28"/>
          <w:szCs w:val="28"/>
        </w:rPr>
        <w:t xml:space="preserve">Comment </w:t>
      </w:r>
      <w:r w:rsidR="006818DB">
        <w:rPr>
          <w:rFonts w:cs="Arial"/>
          <w:b/>
          <w:sz w:val="28"/>
          <w:szCs w:val="28"/>
        </w:rPr>
        <w:t>garantir l’optimisation de la chaine de propulsion</w:t>
      </w:r>
      <w:r w:rsidR="00706DB2">
        <w:rPr>
          <w:rFonts w:cs="Arial"/>
          <w:b/>
          <w:sz w:val="28"/>
          <w:szCs w:val="28"/>
        </w:rPr>
        <w:t> ?</w:t>
      </w:r>
    </w:p>
    <w:p w14:paraId="2744DCF7" w14:textId="5560624A" w:rsidR="006818DB" w:rsidRDefault="006818DB" w:rsidP="006818DB">
      <w:pPr>
        <w:spacing w:after="0"/>
        <w:rPr>
          <w:sz w:val="24"/>
        </w:rPr>
      </w:pPr>
      <w:r>
        <w:rPr>
          <w:rFonts w:eastAsia="Calibri"/>
          <w:sz w:val="24"/>
        </w:rPr>
        <w:t xml:space="preserve">L’avion est </w:t>
      </w:r>
      <w:r>
        <w:rPr>
          <w:sz w:val="24"/>
        </w:rPr>
        <w:t>équipé</w:t>
      </w:r>
      <w:r>
        <w:rPr>
          <w:rFonts w:eastAsia="Calibri"/>
          <w:sz w:val="24"/>
        </w:rPr>
        <w:t xml:space="preserve"> de moteurs </w:t>
      </w:r>
      <w:r w:rsidR="00D500A9">
        <w:rPr>
          <w:rFonts w:eastAsia="Calibri"/>
          <w:sz w:val="24"/>
        </w:rPr>
        <w:t>BRUSHLESS</w:t>
      </w:r>
      <w:r>
        <w:rPr>
          <w:rFonts w:eastAsia="Calibri"/>
          <w:sz w:val="24"/>
        </w:rPr>
        <w:t xml:space="preserve">. Chaque moteur est associé à un contrôleur, </w:t>
      </w:r>
      <w:r w:rsidR="0098677F">
        <w:rPr>
          <w:rFonts w:eastAsia="Calibri"/>
          <w:sz w:val="24"/>
        </w:rPr>
        <w:t>q</w:t>
      </w:r>
      <w:r>
        <w:rPr>
          <w:rFonts w:eastAsia="Calibri"/>
          <w:sz w:val="24"/>
        </w:rPr>
        <w:t>ui contrôle le champ électromagnétique tournant dans le stator. Ce champ entraine en rotation le rotor du moteur.</w:t>
      </w:r>
      <w:r w:rsidR="005105DC">
        <w:rPr>
          <w:rFonts w:eastAsia="Calibri"/>
          <w:sz w:val="24"/>
        </w:rPr>
        <w:t xml:space="preserve"> </w:t>
      </w:r>
      <w:r>
        <w:rPr>
          <w:sz w:val="24"/>
        </w:rPr>
        <w:t>La chaine de propulsion de l’avion est donc constituée d’un contrôleur, d’un moteur, d’un réducteur et de l’hélice de l’avion</w:t>
      </w:r>
      <w:r w:rsidR="005105DC">
        <w:rPr>
          <w:sz w:val="24"/>
        </w:rPr>
        <w:t xml:space="preserve"> (Voir </w:t>
      </w:r>
      <w:r w:rsidR="008C2707">
        <w:rPr>
          <w:sz w:val="24"/>
        </w:rPr>
        <w:t>DTS5</w:t>
      </w:r>
      <w:r w:rsidR="005105DC">
        <w:rPr>
          <w:sz w:val="24"/>
        </w:rPr>
        <w:t>)</w:t>
      </w:r>
      <w:r>
        <w:rPr>
          <w:sz w:val="24"/>
        </w:rPr>
        <w:t>.</w:t>
      </w:r>
    </w:p>
    <w:p w14:paraId="28611EB7" w14:textId="38EB32FD" w:rsidR="00D42800" w:rsidRDefault="00C819BA" w:rsidP="006818DB">
      <w:pPr>
        <w:spacing w:after="0"/>
        <w:rPr>
          <w:sz w:val="24"/>
        </w:rPr>
      </w:pPr>
      <w:r>
        <w:rPr>
          <w:sz w:val="24"/>
        </w:rPr>
        <w:t xml:space="preserve">La puissance délivrée par la chaine d’énergie en entrée du système de propulsion est estimée à environ 22kW. </w:t>
      </w:r>
    </w:p>
    <w:p w14:paraId="17DDB86A" w14:textId="77777777" w:rsidR="006818DB" w:rsidRDefault="006818DB" w:rsidP="006818DB">
      <w:pPr>
        <w:pStyle w:val="Sansinterligne"/>
        <w:rPr>
          <w:sz w:val="10"/>
          <w:szCs w:val="10"/>
        </w:rPr>
      </w:pPr>
    </w:p>
    <w:p w14:paraId="2FF87554" w14:textId="77777777" w:rsidR="006818DB" w:rsidRDefault="006818DB" w:rsidP="006818DB">
      <w:pPr>
        <w:spacing w:after="0"/>
        <w:rPr>
          <w:sz w:val="24"/>
        </w:rPr>
      </w:pPr>
      <w:r>
        <w:rPr>
          <w:sz w:val="24"/>
        </w:rPr>
        <w:t>L’équilibre d’un avion en vol est décrit par le schéma suivant :</w:t>
      </w:r>
    </w:p>
    <w:p w14:paraId="69B9E18B" w14:textId="1ABFDD10" w:rsidR="006818DB" w:rsidRDefault="006818DB" w:rsidP="006818DB">
      <w:pPr>
        <w:pStyle w:val="Sansinterligne"/>
      </w:pPr>
    </w:p>
    <w:p w14:paraId="1B0E7D05" w14:textId="4D907578" w:rsidR="006818DB" w:rsidRDefault="004F643F" w:rsidP="006818DB">
      <w:pPr>
        <w:pStyle w:val="Sansinterligne"/>
        <w:jc w:val="center"/>
        <w:rPr>
          <w:noProof/>
          <w:lang w:eastAsia="ja-JP"/>
        </w:rPr>
      </w:pPr>
      <w:r>
        <w:rPr>
          <w:noProof/>
          <w:lang w:eastAsia="fr-FR"/>
        </w:rPr>
        <w:drawing>
          <wp:anchor distT="0" distB="0" distL="114300" distR="114300" simplePos="0" relativeHeight="251890782" behindDoc="1" locked="0" layoutInCell="1" allowOverlap="1" wp14:anchorId="1D548E72" wp14:editId="158EFBCC">
            <wp:simplePos x="0" y="0"/>
            <wp:positionH relativeFrom="column">
              <wp:posOffset>308610</wp:posOffset>
            </wp:positionH>
            <wp:positionV relativeFrom="paragraph">
              <wp:posOffset>10160</wp:posOffset>
            </wp:positionV>
            <wp:extent cx="5514975" cy="2317750"/>
            <wp:effectExtent l="0" t="0" r="9525" b="6350"/>
            <wp:wrapNone/>
            <wp:docPr id="2244" name="Image 2244"/>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31">
                      <a:lum bright="-20000" contrast="40000"/>
                      <a:grayscl/>
                      <a:extLst>
                        <a:ext uri="{28A0092B-C50C-407E-A947-70E740481C1C}">
                          <a14:useLocalDpi xmlns:a14="http://schemas.microsoft.com/office/drawing/2010/main" val="0"/>
                        </a:ext>
                      </a:extLst>
                    </a:blip>
                    <a:srcRect/>
                    <a:stretch>
                      <a:fillRect/>
                    </a:stretch>
                  </pic:blipFill>
                  <pic:spPr bwMode="auto">
                    <a:xfrm>
                      <a:off x="0" y="0"/>
                      <a:ext cx="5514975" cy="2317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037D5E" w14:textId="19B179D4" w:rsidR="004528FD" w:rsidRDefault="004528FD" w:rsidP="006818DB">
      <w:pPr>
        <w:pStyle w:val="Sansinterligne"/>
        <w:jc w:val="center"/>
        <w:rPr>
          <w:noProof/>
          <w:color w:val="FF0000"/>
          <w:lang w:eastAsia="ja-JP"/>
        </w:rPr>
      </w:pPr>
      <w:r>
        <w:rPr>
          <w:noProof/>
          <w:color w:val="FF0000"/>
          <w:lang w:eastAsia="fr-FR"/>
        </w:rPr>
        <mc:AlternateContent>
          <mc:Choice Requires="wps">
            <w:drawing>
              <wp:anchor distT="0" distB="0" distL="114300" distR="114300" simplePos="0" relativeHeight="251891806" behindDoc="0" locked="0" layoutInCell="1" allowOverlap="1" wp14:anchorId="41AEEF56" wp14:editId="295E6C58">
                <wp:simplePos x="0" y="0"/>
                <wp:positionH relativeFrom="column">
                  <wp:posOffset>4025092</wp:posOffset>
                </wp:positionH>
                <wp:positionV relativeFrom="paragraph">
                  <wp:posOffset>34925</wp:posOffset>
                </wp:positionV>
                <wp:extent cx="297873" cy="6927"/>
                <wp:effectExtent l="0" t="57150" r="45085" b="88900"/>
                <wp:wrapNone/>
                <wp:docPr id="2" name="Connecteur droit avec flèche 2"/>
                <wp:cNvGraphicFramePr/>
                <a:graphic xmlns:a="http://schemas.openxmlformats.org/drawingml/2006/main">
                  <a:graphicData uri="http://schemas.microsoft.com/office/word/2010/wordprocessingShape">
                    <wps:wsp>
                      <wps:cNvCnPr/>
                      <wps:spPr>
                        <a:xfrm>
                          <a:off x="0" y="0"/>
                          <a:ext cx="297873" cy="69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1BEC11F" id="_x0000_t32" coordsize="21600,21600" o:spt="32" o:oned="t" path="m,l21600,21600e" filled="f">
                <v:path arrowok="t" fillok="f" o:connecttype="none"/>
                <o:lock v:ext="edit" shapetype="t"/>
              </v:shapetype>
              <v:shape id="Connecteur droit avec flèche 2" o:spid="_x0000_s1026" type="#_x0000_t32" style="position:absolute;margin-left:316.95pt;margin-top:2.75pt;width:23.45pt;height:.55pt;z-index:25189180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" strokecolor="black [3200]" strokeweight=".5pt">
                <v:stroke endarrow="block" joinstyle="miter"/>
              </v:shape>
            </w:pict>
          </mc:Fallback>
        </mc:AlternateContent>
      </w:r>
    </w:p>
    <w:p w14:paraId="426A9FDE" w14:textId="30E1D346" w:rsidR="004528FD" w:rsidRDefault="004528FD" w:rsidP="006818DB">
      <w:pPr>
        <w:pStyle w:val="Sansinterligne"/>
        <w:jc w:val="center"/>
        <w:rPr>
          <w:noProof/>
          <w:color w:val="FF0000"/>
          <w:lang w:eastAsia="ja-JP"/>
        </w:rPr>
      </w:pPr>
    </w:p>
    <w:p w14:paraId="528ADD47" w14:textId="029E80C2" w:rsidR="004528FD" w:rsidRDefault="004528FD" w:rsidP="006818DB">
      <w:pPr>
        <w:pStyle w:val="Sansinterligne"/>
        <w:jc w:val="center"/>
        <w:rPr>
          <w:noProof/>
          <w:color w:val="FF0000"/>
          <w:lang w:eastAsia="ja-JP"/>
        </w:rPr>
      </w:pPr>
    </w:p>
    <w:p w14:paraId="28744F1E" w14:textId="65A44B6E" w:rsidR="004528FD" w:rsidRDefault="004528FD" w:rsidP="006818DB">
      <w:pPr>
        <w:pStyle w:val="Sansinterligne"/>
        <w:jc w:val="center"/>
        <w:rPr>
          <w:noProof/>
          <w:color w:val="FF0000"/>
          <w:lang w:eastAsia="ja-JP"/>
        </w:rPr>
      </w:pPr>
      <w:r>
        <w:rPr>
          <w:noProof/>
          <w:color w:val="FF0000"/>
          <w:lang w:eastAsia="fr-FR"/>
        </w:rPr>
        <mc:AlternateContent>
          <mc:Choice Requires="wps">
            <w:drawing>
              <wp:anchor distT="0" distB="0" distL="114300" distR="114300" simplePos="0" relativeHeight="251895902" behindDoc="0" locked="0" layoutInCell="1" allowOverlap="1" wp14:anchorId="3D79BF43" wp14:editId="266F3E64">
                <wp:simplePos x="0" y="0"/>
                <wp:positionH relativeFrom="column">
                  <wp:posOffset>4662055</wp:posOffset>
                </wp:positionH>
                <wp:positionV relativeFrom="paragraph">
                  <wp:posOffset>68523</wp:posOffset>
                </wp:positionV>
                <wp:extent cx="297873" cy="6927"/>
                <wp:effectExtent l="0" t="57150" r="45085" b="88900"/>
                <wp:wrapNone/>
                <wp:docPr id="9" name="Connecteur droit avec flèche 9"/>
                <wp:cNvGraphicFramePr/>
                <a:graphic xmlns:a="http://schemas.openxmlformats.org/drawingml/2006/main">
                  <a:graphicData uri="http://schemas.microsoft.com/office/word/2010/wordprocessingShape">
                    <wps:wsp>
                      <wps:cNvCnPr/>
                      <wps:spPr>
                        <a:xfrm>
                          <a:off x="0" y="0"/>
                          <a:ext cx="297873" cy="69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A2EC17" id="Connecteur droit avec flèche 9" o:spid="_x0000_s1026" type="#_x0000_t32" style="position:absolute;margin-left:367.1pt;margin-top:5.4pt;width:23.45pt;height:.55pt;z-index:25189590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" strokecolor="black [3200]" strokeweight=".5pt">
                <v:stroke endarrow="block" joinstyle="miter"/>
              </v:shape>
            </w:pict>
          </mc:Fallback>
        </mc:AlternateContent>
      </w:r>
      <w:r>
        <w:rPr>
          <w:noProof/>
          <w:color w:val="FF0000"/>
          <w:lang w:eastAsia="fr-FR"/>
        </w:rPr>
        <mc:AlternateContent>
          <mc:Choice Requires="wps">
            <w:drawing>
              <wp:anchor distT="0" distB="0" distL="114300" distR="114300" simplePos="0" relativeHeight="251893854" behindDoc="0" locked="0" layoutInCell="1" allowOverlap="1" wp14:anchorId="592D837B" wp14:editId="14B954AD">
                <wp:simplePos x="0" y="0"/>
                <wp:positionH relativeFrom="column">
                  <wp:posOffset>457200</wp:posOffset>
                </wp:positionH>
                <wp:positionV relativeFrom="paragraph">
                  <wp:posOffset>67656</wp:posOffset>
                </wp:positionV>
                <wp:extent cx="297873" cy="6927"/>
                <wp:effectExtent l="0" t="57150" r="45085" b="88900"/>
                <wp:wrapNone/>
                <wp:docPr id="6" name="Connecteur droit avec flèche 6"/>
                <wp:cNvGraphicFramePr/>
                <a:graphic xmlns:a="http://schemas.openxmlformats.org/drawingml/2006/main">
                  <a:graphicData uri="http://schemas.microsoft.com/office/word/2010/wordprocessingShape">
                    <wps:wsp>
                      <wps:cNvCnPr/>
                      <wps:spPr>
                        <a:xfrm>
                          <a:off x="0" y="0"/>
                          <a:ext cx="297873" cy="69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D48293" id="Connecteur droit avec flèche 6" o:spid="_x0000_s1026" type="#_x0000_t32" style="position:absolute;margin-left:36pt;margin-top:5.35pt;width:23.45pt;height:.55pt;z-index:25189385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" strokecolor="black [3200]" strokeweight=".5pt">
                <v:stroke endarrow="block" joinstyle="miter"/>
              </v:shape>
            </w:pict>
          </mc:Fallback>
        </mc:AlternateContent>
      </w:r>
    </w:p>
    <w:p w14:paraId="138D6178" w14:textId="36AFA62F" w:rsidR="004528FD" w:rsidRDefault="004528FD" w:rsidP="006818DB">
      <w:pPr>
        <w:pStyle w:val="Sansinterligne"/>
        <w:jc w:val="center"/>
        <w:rPr>
          <w:noProof/>
          <w:color w:val="FF0000"/>
          <w:lang w:eastAsia="ja-JP"/>
        </w:rPr>
      </w:pPr>
    </w:p>
    <w:p w14:paraId="1CE71F0D" w14:textId="46115331" w:rsidR="004528FD" w:rsidRDefault="004528FD" w:rsidP="006818DB">
      <w:pPr>
        <w:pStyle w:val="Sansinterligne"/>
        <w:jc w:val="center"/>
        <w:rPr>
          <w:noProof/>
          <w:color w:val="FF0000"/>
          <w:lang w:eastAsia="ja-JP"/>
        </w:rPr>
      </w:pPr>
    </w:p>
    <w:p w14:paraId="1084B9C8" w14:textId="4FD5A404" w:rsidR="004528FD" w:rsidRDefault="004528FD" w:rsidP="006818DB">
      <w:pPr>
        <w:pStyle w:val="Sansinterligne"/>
        <w:jc w:val="center"/>
        <w:rPr>
          <w:noProof/>
          <w:color w:val="FF0000"/>
          <w:lang w:eastAsia="ja-JP"/>
        </w:rPr>
      </w:pPr>
    </w:p>
    <w:p w14:paraId="49C813D4" w14:textId="0B2695E1" w:rsidR="004528FD" w:rsidRDefault="004528FD" w:rsidP="006818DB">
      <w:pPr>
        <w:pStyle w:val="Sansinterligne"/>
        <w:jc w:val="center"/>
        <w:rPr>
          <w:noProof/>
          <w:color w:val="FF0000"/>
          <w:lang w:eastAsia="ja-JP"/>
        </w:rPr>
      </w:pPr>
    </w:p>
    <w:p w14:paraId="68CA2D30" w14:textId="281D6DDA" w:rsidR="004528FD" w:rsidRDefault="004528FD" w:rsidP="006818DB">
      <w:pPr>
        <w:pStyle w:val="Sansinterligne"/>
        <w:jc w:val="center"/>
        <w:rPr>
          <w:noProof/>
          <w:color w:val="FF0000"/>
          <w:lang w:eastAsia="ja-JP"/>
        </w:rPr>
      </w:pPr>
      <w:r>
        <w:rPr>
          <w:noProof/>
          <w:color w:val="FF0000"/>
          <w:lang w:eastAsia="fr-FR"/>
        </w:rPr>
        <mc:AlternateContent>
          <mc:Choice Requires="wps">
            <w:drawing>
              <wp:anchor distT="0" distB="0" distL="114300" distR="114300" simplePos="0" relativeHeight="251897950" behindDoc="0" locked="0" layoutInCell="1" allowOverlap="1" wp14:anchorId="61A661EA" wp14:editId="24F23C3A">
                <wp:simplePos x="0" y="0"/>
                <wp:positionH relativeFrom="column">
                  <wp:posOffset>3955472</wp:posOffset>
                </wp:positionH>
                <wp:positionV relativeFrom="paragraph">
                  <wp:posOffset>58709</wp:posOffset>
                </wp:positionV>
                <wp:extent cx="297873" cy="6927"/>
                <wp:effectExtent l="0" t="57150" r="45085" b="88900"/>
                <wp:wrapNone/>
                <wp:docPr id="19" name="Connecteur droit avec flèche 19"/>
                <wp:cNvGraphicFramePr/>
                <a:graphic xmlns:a="http://schemas.openxmlformats.org/drawingml/2006/main">
                  <a:graphicData uri="http://schemas.microsoft.com/office/word/2010/wordprocessingShape">
                    <wps:wsp>
                      <wps:cNvCnPr/>
                      <wps:spPr>
                        <a:xfrm>
                          <a:off x="0" y="0"/>
                          <a:ext cx="297873" cy="69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EDC160" id="Connecteur droit avec flèche 19" o:spid="_x0000_s1026" type="#_x0000_t32" style="position:absolute;margin-left:311.45pt;margin-top:4.6pt;width:23.45pt;height:.55pt;z-index:25189795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" strokecolor="black [3200]" strokeweight=".5pt">
                <v:stroke endarrow="block" joinstyle="miter"/>
              </v:shape>
            </w:pict>
          </mc:Fallback>
        </mc:AlternateContent>
      </w:r>
    </w:p>
    <w:p w14:paraId="0C1C79BF" w14:textId="27EE1851" w:rsidR="004528FD" w:rsidRDefault="004528FD" w:rsidP="006818DB">
      <w:pPr>
        <w:pStyle w:val="Sansinterligne"/>
        <w:jc w:val="center"/>
        <w:rPr>
          <w:noProof/>
          <w:color w:val="FF0000"/>
          <w:lang w:eastAsia="ja-JP"/>
        </w:rPr>
      </w:pPr>
    </w:p>
    <w:p w14:paraId="4348C639" w14:textId="77777777" w:rsidR="004528FD" w:rsidRDefault="004528FD" w:rsidP="00396F06">
      <w:pPr>
        <w:pStyle w:val="NormalWeb"/>
        <w:shd w:val="clear" w:color="auto" w:fill="FFFFFF"/>
        <w:spacing w:after="119"/>
        <w:rPr>
          <w:rFonts w:ascii="Arial" w:hAnsi="Arial" w:cs="Arial"/>
        </w:rPr>
      </w:pPr>
    </w:p>
    <w:p w14:paraId="6278F7EE" w14:textId="783E2C99" w:rsidR="00396F06" w:rsidRPr="00396F06" w:rsidRDefault="00F73126" w:rsidP="00396F06">
      <w:pPr>
        <w:pStyle w:val="NormalWeb"/>
        <w:shd w:val="clear" w:color="auto" w:fill="FFFFFF"/>
        <w:spacing w:after="119"/>
        <w:rPr>
          <w:rFonts w:ascii="Arial" w:hAnsi="Arial" w:cs="Arial"/>
          <w:sz w:val="32"/>
          <w:szCs w:val="32"/>
        </w:rPr>
      </w:pPr>
      <w:r>
        <w:rPr>
          <w:rFonts w:ascii="Arial" w:hAnsi="Arial" w:cs="Arial"/>
        </w:rPr>
        <w:t>Les actions aérodynamiques génèrent l</w:t>
      </w:r>
      <w:r w:rsidR="00396F06" w:rsidRPr="00396F06">
        <w:rPr>
          <w:rFonts w:ascii="Arial" w:hAnsi="Arial" w:cs="Arial"/>
        </w:rPr>
        <w:t>a portance</w:t>
      </w:r>
      <w:r>
        <w:rPr>
          <w:rFonts w:ascii="Arial" w:hAnsi="Arial" w:cs="Arial"/>
        </w:rPr>
        <w:t xml:space="preserve"> (</w:t>
      </w:r>
      <w:r w:rsidR="00396F06" w:rsidRPr="00396F06">
        <w:rPr>
          <w:rFonts w:ascii="Arial" w:hAnsi="Arial" w:cs="Arial"/>
        </w:rPr>
        <w:t>force qui « porte » l’avion et qui vient compenser le poids de l'avion qui l'entraîne vers le bas</w:t>
      </w:r>
      <w:r>
        <w:rPr>
          <w:rFonts w:ascii="Arial" w:hAnsi="Arial" w:cs="Arial"/>
        </w:rPr>
        <w:t>) ainsi que l</w:t>
      </w:r>
      <w:r w:rsidR="00396F06" w:rsidRPr="00396F06">
        <w:rPr>
          <w:rFonts w:ascii="Arial" w:hAnsi="Arial" w:cs="Arial"/>
        </w:rPr>
        <w:t xml:space="preserve">a traînée </w:t>
      </w:r>
      <w:r>
        <w:rPr>
          <w:rFonts w:ascii="Arial" w:hAnsi="Arial" w:cs="Arial"/>
        </w:rPr>
        <w:t>(</w:t>
      </w:r>
      <w:r w:rsidR="00396F06" w:rsidRPr="00396F06">
        <w:rPr>
          <w:rFonts w:ascii="Arial" w:hAnsi="Arial" w:cs="Arial"/>
        </w:rPr>
        <w:t>force induite notamment par le frottement qui s’oppose au mouvement et vient donc en opposition à la traction exercée par le moteur de l'avion</w:t>
      </w:r>
      <w:r>
        <w:rPr>
          <w:rFonts w:ascii="Arial" w:hAnsi="Arial" w:cs="Arial"/>
        </w:rPr>
        <w:t>)</w:t>
      </w:r>
      <w:r w:rsidR="00396F06" w:rsidRPr="00396F06">
        <w:rPr>
          <w:rFonts w:ascii="Arial" w:hAnsi="Arial" w:cs="Arial"/>
        </w:rPr>
        <w:t xml:space="preserve">. </w:t>
      </w:r>
    </w:p>
    <w:p w14:paraId="328F6B7F" w14:textId="15B8B8B6" w:rsidR="007803B4" w:rsidRPr="007803B4" w:rsidRDefault="007803B4" w:rsidP="006818DB">
      <w:pPr>
        <w:pStyle w:val="Sansinterligne"/>
        <w:jc w:val="center"/>
        <w:rPr>
          <w:noProof/>
          <w:color w:val="FF0000"/>
          <w:lang w:eastAsia="ja-JP"/>
        </w:rPr>
      </w:pPr>
    </w:p>
    <w:tbl>
      <w:tblPr>
        <w:tblW w:w="0" w:type="auto"/>
        <w:tblLook w:val="04A0" w:firstRow="1" w:lastRow="0" w:firstColumn="1" w:lastColumn="0" w:noHBand="0" w:noVBand="1"/>
      </w:tblPr>
      <w:tblGrid>
        <w:gridCol w:w="1658"/>
        <w:gridCol w:w="7975"/>
      </w:tblGrid>
      <w:tr w:rsidR="006818DB" w14:paraId="0942298C" w14:textId="77777777" w:rsidTr="007B0EB1">
        <w:tc>
          <w:tcPr>
            <w:tcW w:w="1668" w:type="dxa"/>
            <w:tcBorders>
              <w:right w:val="single" w:sz="4" w:space="0" w:color="auto"/>
            </w:tcBorders>
            <w:shd w:val="clear" w:color="auto" w:fill="auto"/>
          </w:tcPr>
          <w:p w14:paraId="15DEF565" w14:textId="371EB0F6" w:rsidR="006818DB" w:rsidRPr="00D24C4F" w:rsidRDefault="006818DB" w:rsidP="007B0EB1">
            <w:pPr>
              <w:rPr>
                <w:rFonts w:eastAsia="Calibri"/>
                <w:sz w:val="24"/>
              </w:rPr>
            </w:pPr>
            <w:r>
              <w:rPr>
                <w:rFonts w:eastAsia="Calibri"/>
                <w:sz w:val="24"/>
              </w:rPr>
              <w:t xml:space="preserve">Question </w:t>
            </w:r>
            <w:r w:rsidR="000347EC">
              <w:rPr>
                <w:rFonts w:eastAsia="Calibri"/>
                <w:sz w:val="24"/>
              </w:rPr>
              <w:t>B</w:t>
            </w:r>
            <w:r w:rsidRPr="00D24C4F">
              <w:rPr>
                <w:rFonts w:eastAsia="Calibri"/>
                <w:sz w:val="24"/>
              </w:rPr>
              <w:t>.</w:t>
            </w:r>
            <w:r>
              <w:rPr>
                <w:rFonts w:eastAsia="Calibri"/>
                <w:sz w:val="24"/>
              </w:rPr>
              <w:t>1</w:t>
            </w:r>
          </w:p>
        </w:tc>
        <w:tc>
          <w:tcPr>
            <w:tcW w:w="8105" w:type="dxa"/>
            <w:vMerge w:val="restart"/>
            <w:tcBorders>
              <w:left w:val="single" w:sz="4" w:space="0" w:color="auto"/>
            </w:tcBorders>
            <w:shd w:val="clear" w:color="auto" w:fill="auto"/>
          </w:tcPr>
          <w:p w14:paraId="2578EF99" w14:textId="7F2C9C19" w:rsidR="006818DB" w:rsidRPr="0098677F" w:rsidRDefault="006818DB" w:rsidP="007B0EB1">
            <w:pPr>
              <w:rPr>
                <w:rFonts w:cs="Arial"/>
                <w:sz w:val="24"/>
              </w:rPr>
            </w:pPr>
            <w:r w:rsidRPr="0098677F">
              <w:rPr>
                <w:rFonts w:cs="Arial"/>
                <w:sz w:val="24"/>
              </w:rPr>
              <w:t>Lorsque l’avion est en vol stationnaire (vitesse et altitude constante)</w:t>
            </w:r>
            <w:r w:rsidR="00B12610">
              <w:rPr>
                <w:rFonts w:cs="Arial"/>
                <w:sz w:val="24"/>
              </w:rPr>
              <w:t xml:space="preserve">, </w:t>
            </w:r>
            <w:r w:rsidRPr="0030581F">
              <w:rPr>
                <w:rFonts w:cs="Arial"/>
                <w:b/>
                <w:bCs/>
                <w:sz w:val="24"/>
              </w:rPr>
              <w:t>énoncer</w:t>
            </w:r>
            <w:r w:rsidRPr="0098677F">
              <w:rPr>
                <w:rFonts w:cs="Arial"/>
                <w:sz w:val="24"/>
              </w:rPr>
              <w:t xml:space="preserve"> le principe fondamental de la statique puis en </w:t>
            </w:r>
            <w:r w:rsidRPr="0030581F">
              <w:rPr>
                <w:rFonts w:cs="Arial"/>
                <w:b/>
                <w:bCs/>
                <w:sz w:val="24"/>
              </w:rPr>
              <w:t>déduire</w:t>
            </w:r>
            <w:r w:rsidRPr="0098677F">
              <w:rPr>
                <w:rFonts w:cs="Arial"/>
                <w:sz w:val="24"/>
              </w:rPr>
              <w:t xml:space="preserve"> les relations existantes </w:t>
            </w:r>
          </w:p>
          <w:p w14:paraId="2B8C7422" w14:textId="14CE8EA9" w:rsidR="006818DB" w:rsidRPr="0098677F" w:rsidRDefault="006818DB" w:rsidP="006818DB">
            <w:pPr>
              <w:pStyle w:val="Paragraphedeliste"/>
              <w:numPr>
                <w:ilvl w:val="0"/>
                <w:numId w:val="44"/>
              </w:numPr>
              <w:spacing w:after="160" w:line="259" w:lineRule="auto"/>
              <w:rPr>
                <w:rFonts w:ascii="Arial" w:eastAsia="Calibri" w:hAnsi="Arial" w:cs="Arial"/>
                <w:b/>
                <w:szCs w:val="24"/>
              </w:rPr>
            </w:pPr>
            <w:r w:rsidRPr="0098677F">
              <w:rPr>
                <w:rFonts w:ascii="Arial" w:hAnsi="Arial" w:cs="Arial"/>
                <w:szCs w:val="24"/>
              </w:rPr>
              <w:t xml:space="preserve">Entre </w:t>
            </w:r>
            <w:r w:rsidR="00F73126">
              <w:rPr>
                <w:rFonts w:ascii="Arial" w:hAnsi="Arial" w:cs="Arial"/>
                <w:szCs w:val="24"/>
              </w:rPr>
              <w:t xml:space="preserve">l’intensité des forces de </w:t>
            </w:r>
            <w:r w:rsidR="00321BD1">
              <w:rPr>
                <w:rFonts w:ascii="Arial" w:hAnsi="Arial" w:cs="Arial"/>
                <w:szCs w:val="24"/>
              </w:rPr>
              <w:t>Traction (T) et Trainée (</w:t>
            </w:r>
            <w:proofErr w:type="spellStart"/>
            <w:r w:rsidR="00321BD1">
              <w:rPr>
                <w:rFonts w:ascii="Arial" w:hAnsi="Arial" w:cs="Arial"/>
                <w:szCs w:val="24"/>
              </w:rPr>
              <w:t>R</w:t>
            </w:r>
            <w:r w:rsidR="00321BD1" w:rsidRPr="00321BD1">
              <w:rPr>
                <w:rFonts w:ascii="Arial" w:hAnsi="Arial" w:cs="Arial"/>
                <w:szCs w:val="24"/>
                <w:vertAlign w:val="subscript"/>
              </w:rPr>
              <w:t>x</w:t>
            </w:r>
            <w:proofErr w:type="spellEnd"/>
            <w:r w:rsidR="00321BD1">
              <w:rPr>
                <w:rFonts w:ascii="Arial" w:hAnsi="Arial" w:cs="Arial"/>
                <w:szCs w:val="24"/>
              </w:rPr>
              <w:t>)</w:t>
            </w:r>
          </w:p>
          <w:p w14:paraId="465014FE" w14:textId="6C0C85F5" w:rsidR="006818DB" w:rsidRPr="00DF576D" w:rsidRDefault="006818DB" w:rsidP="006818DB">
            <w:pPr>
              <w:pStyle w:val="Paragraphedeliste"/>
              <w:numPr>
                <w:ilvl w:val="0"/>
                <w:numId w:val="44"/>
              </w:numPr>
              <w:spacing w:after="160" w:line="259" w:lineRule="auto"/>
              <w:rPr>
                <w:rFonts w:eastAsia="Calibri"/>
                <w:b/>
              </w:rPr>
            </w:pPr>
            <w:r w:rsidRPr="0098677F">
              <w:rPr>
                <w:rFonts w:ascii="Arial" w:hAnsi="Arial" w:cs="Arial"/>
                <w:szCs w:val="24"/>
              </w:rPr>
              <w:t xml:space="preserve">Entre </w:t>
            </w:r>
            <w:r w:rsidR="00F73126">
              <w:rPr>
                <w:rFonts w:ascii="Arial" w:hAnsi="Arial" w:cs="Arial"/>
                <w:szCs w:val="24"/>
              </w:rPr>
              <w:t xml:space="preserve">l’intensité des forces </w:t>
            </w:r>
            <w:r w:rsidR="00321BD1">
              <w:rPr>
                <w:rFonts w:ascii="Arial" w:hAnsi="Arial" w:cs="Arial"/>
                <w:szCs w:val="24"/>
              </w:rPr>
              <w:t>Portance (</w:t>
            </w:r>
            <w:proofErr w:type="spellStart"/>
            <w:r w:rsidRPr="0098677F">
              <w:rPr>
                <w:rFonts w:ascii="Arial" w:hAnsi="Arial" w:cs="Arial"/>
                <w:szCs w:val="24"/>
              </w:rPr>
              <w:t>R</w:t>
            </w:r>
            <w:r w:rsidRPr="00321BD1">
              <w:rPr>
                <w:rFonts w:ascii="Arial" w:hAnsi="Arial" w:cs="Arial"/>
                <w:szCs w:val="24"/>
                <w:vertAlign w:val="subscript"/>
              </w:rPr>
              <w:t>z</w:t>
            </w:r>
            <w:proofErr w:type="spellEnd"/>
            <w:r w:rsidR="00321BD1">
              <w:rPr>
                <w:rFonts w:ascii="Arial" w:hAnsi="Arial" w:cs="Arial"/>
                <w:szCs w:val="24"/>
              </w:rPr>
              <w:t>)</w:t>
            </w:r>
            <w:r w:rsidRPr="0098677F">
              <w:rPr>
                <w:rFonts w:ascii="Arial" w:hAnsi="Arial" w:cs="Arial"/>
                <w:szCs w:val="24"/>
              </w:rPr>
              <w:t xml:space="preserve"> et le poids</w:t>
            </w:r>
            <w:r w:rsidR="00321BD1">
              <w:rPr>
                <w:rFonts w:ascii="Arial" w:hAnsi="Arial" w:cs="Arial"/>
                <w:szCs w:val="24"/>
              </w:rPr>
              <w:t xml:space="preserve"> (P)</w:t>
            </w:r>
            <w:r w:rsidRPr="0098677F">
              <w:rPr>
                <w:rFonts w:ascii="Arial" w:eastAsia="Calibri" w:hAnsi="Arial" w:cs="Arial"/>
                <w:szCs w:val="24"/>
              </w:rPr>
              <w:t>.</w:t>
            </w:r>
          </w:p>
        </w:tc>
      </w:tr>
      <w:tr w:rsidR="006818DB" w14:paraId="4D36ADCC" w14:textId="77777777" w:rsidTr="007B0EB1">
        <w:trPr>
          <w:trHeight w:val="169"/>
        </w:trPr>
        <w:tc>
          <w:tcPr>
            <w:tcW w:w="1668" w:type="dxa"/>
            <w:tcBorders>
              <w:right w:val="single" w:sz="4" w:space="0" w:color="auto"/>
            </w:tcBorders>
            <w:shd w:val="clear" w:color="auto" w:fill="auto"/>
          </w:tcPr>
          <w:p w14:paraId="4A408818" w14:textId="0DC0BC4C" w:rsidR="006818DB" w:rsidRPr="00C86FAA" w:rsidRDefault="006818DB" w:rsidP="007B0EB1">
            <w:pPr>
              <w:spacing w:after="120"/>
              <w:rPr>
                <w:rFonts w:eastAsia="Calibri"/>
              </w:rPr>
            </w:pPr>
          </w:p>
        </w:tc>
        <w:tc>
          <w:tcPr>
            <w:tcW w:w="8105" w:type="dxa"/>
            <w:vMerge/>
            <w:tcBorders>
              <w:left w:val="single" w:sz="4" w:space="0" w:color="auto"/>
            </w:tcBorders>
            <w:shd w:val="clear" w:color="auto" w:fill="auto"/>
          </w:tcPr>
          <w:p w14:paraId="28B1EF51" w14:textId="77777777" w:rsidR="006818DB" w:rsidRPr="00C86FAA" w:rsidRDefault="006818DB" w:rsidP="007B0EB1">
            <w:pPr>
              <w:rPr>
                <w:rFonts w:eastAsia="Calibri"/>
              </w:rPr>
            </w:pPr>
          </w:p>
        </w:tc>
      </w:tr>
    </w:tbl>
    <w:p w14:paraId="45B64DDD" w14:textId="77777777" w:rsidR="006818DB" w:rsidRDefault="006818DB" w:rsidP="006818DB">
      <w:pPr>
        <w:pStyle w:val="Sansinterligne"/>
      </w:pPr>
    </w:p>
    <w:p w14:paraId="7DD6008E" w14:textId="3CD59700" w:rsidR="006818DB" w:rsidRDefault="006818DB" w:rsidP="006818DB">
      <w:pPr>
        <w:pStyle w:val="Sansinterligne"/>
      </w:pPr>
      <w:r>
        <w:t xml:space="preserve">La valeur du rapport Portance / Trainée est définie dans le diagramme d’exigence </w:t>
      </w:r>
      <w:r w:rsidR="008C2707">
        <w:t>DTS4</w:t>
      </w:r>
      <w:r>
        <w:t>.</w:t>
      </w:r>
    </w:p>
    <w:p w14:paraId="15E04FA9" w14:textId="71960C4C" w:rsidR="006818DB" w:rsidRDefault="006818DB" w:rsidP="006818DB">
      <w:pPr>
        <w:pStyle w:val="Sansinterligne"/>
      </w:pPr>
      <w:r>
        <w:t xml:space="preserve">La valeur de la masse de l’avion est définie dans le diagramme d’exigence </w:t>
      </w:r>
      <w:r w:rsidR="008C2707">
        <w:t>DTS4</w:t>
      </w:r>
    </w:p>
    <w:p w14:paraId="595CB479" w14:textId="77777777" w:rsidR="006818DB" w:rsidRDefault="006818DB" w:rsidP="006818DB">
      <w:pPr>
        <w:pStyle w:val="Sansinterligne"/>
      </w:pPr>
    </w:p>
    <w:p w14:paraId="54847AFE" w14:textId="77777777" w:rsidR="006818DB" w:rsidRDefault="006818DB" w:rsidP="006818DB">
      <w:pPr>
        <w:pStyle w:val="Sansinterligne"/>
      </w:pPr>
      <w:r>
        <w:t>On prendra g, accélération de la pesanteur égale à 10 N.m</w:t>
      </w:r>
      <w:r>
        <w:rPr>
          <w:vertAlign w:val="superscript"/>
        </w:rPr>
        <w:t>-2</w:t>
      </w:r>
      <w:r>
        <w:t>.</w:t>
      </w:r>
    </w:p>
    <w:p w14:paraId="796F57D5" w14:textId="77777777" w:rsidR="006818DB" w:rsidRDefault="006818DB" w:rsidP="006818DB">
      <w:pPr>
        <w:pStyle w:val="Sansinterligne"/>
      </w:pPr>
    </w:p>
    <w:tbl>
      <w:tblPr>
        <w:tblW w:w="0" w:type="auto"/>
        <w:tblLook w:val="04A0" w:firstRow="1" w:lastRow="0" w:firstColumn="1" w:lastColumn="0" w:noHBand="0" w:noVBand="1"/>
      </w:tblPr>
      <w:tblGrid>
        <w:gridCol w:w="1659"/>
        <w:gridCol w:w="7974"/>
      </w:tblGrid>
      <w:tr w:rsidR="006818DB" w14:paraId="4882FB31" w14:textId="77777777" w:rsidTr="007B0EB1">
        <w:tc>
          <w:tcPr>
            <w:tcW w:w="1668" w:type="dxa"/>
            <w:tcBorders>
              <w:right w:val="single" w:sz="4" w:space="0" w:color="auto"/>
            </w:tcBorders>
            <w:shd w:val="clear" w:color="auto" w:fill="auto"/>
          </w:tcPr>
          <w:p w14:paraId="3F89865B" w14:textId="1C8FEB57" w:rsidR="006818DB" w:rsidRPr="00D24C4F" w:rsidRDefault="006818DB" w:rsidP="007B0EB1">
            <w:pPr>
              <w:rPr>
                <w:rFonts w:eastAsia="Calibri"/>
                <w:sz w:val="24"/>
              </w:rPr>
            </w:pPr>
            <w:r>
              <w:rPr>
                <w:rFonts w:eastAsia="Calibri"/>
                <w:sz w:val="24"/>
              </w:rPr>
              <w:t xml:space="preserve">Question </w:t>
            </w:r>
            <w:r w:rsidR="000347EC">
              <w:rPr>
                <w:rFonts w:eastAsia="Calibri"/>
                <w:sz w:val="24"/>
              </w:rPr>
              <w:t>B</w:t>
            </w:r>
            <w:r w:rsidRPr="00D24C4F">
              <w:rPr>
                <w:rFonts w:eastAsia="Calibri"/>
                <w:sz w:val="24"/>
              </w:rPr>
              <w:t>.</w:t>
            </w:r>
            <w:r>
              <w:rPr>
                <w:rFonts w:eastAsia="Calibri"/>
                <w:sz w:val="24"/>
              </w:rPr>
              <w:t>2</w:t>
            </w:r>
          </w:p>
        </w:tc>
        <w:tc>
          <w:tcPr>
            <w:tcW w:w="8105" w:type="dxa"/>
            <w:vMerge w:val="restart"/>
            <w:tcBorders>
              <w:left w:val="single" w:sz="4" w:space="0" w:color="auto"/>
            </w:tcBorders>
            <w:shd w:val="clear" w:color="auto" w:fill="auto"/>
          </w:tcPr>
          <w:p w14:paraId="19F43431" w14:textId="11B6059D" w:rsidR="006818DB" w:rsidRPr="00B7658F" w:rsidRDefault="002F34BF" w:rsidP="007B0EB1">
            <w:pPr>
              <w:rPr>
                <w:rFonts w:eastAsia="Calibri"/>
                <w:b/>
                <w:sz w:val="24"/>
              </w:rPr>
            </w:pPr>
            <w:r>
              <w:rPr>
                <w:rFonts w:eastAsia="Calibri"/>
                <w:b/>
                <w:sz w:val="24"/>
              </w:rPr>
              <w:t>Calculer</w:t>
            </w:r>
            <w:r w:rsidR="006818DB">
              <w:rPr>
                <w:rFonts w:eastAsia="Calibri"/>
                <w:sz w:val="24"/>
              </w:rPr>
              <w:t xml:space="preserve"> l’effort de traction exercé par les hélices.</w:t>
            </w:r>
          </w:p>
        </w:tc>
      </w:tr>
      <w:tr w:rsidR="006818DB" w14:paraId="2396303B" w14:textId="77777777" w:rsidTr="007B0EB1">
        <w:trPr>
          <w:trHeight w:val="169"/>
        </w:trPr>
        <w:tc>
          <w:tcPr>
            <w:tcW w:w="1668" w:type="dxa"/>
            <w:tcBorders>
              <w:right w:val="single" w:sz="4" w:space="0" w:color="auto"/>
            </w:tcBorders>
            <w:shd w:val="clear" w:color="auto" w:fill="auto"/>
          </w:tcPr>
          <w:p w14:paraId="63EB53E6" w14:textId="7799CC05" w:rsidR="006818DB" w:rsidRPr="00C86FAA" w:rsidRDefault="008C2707" w:rsidP="007B0EB1">
            <w:pPr>
              <w:spacing w:after="120"/>
              <w:rPr>
                <w:rFonts w:eastAsia="Calibri"/>
              </w:rPr>
            </w:pPr>
            <w:r>
              <w:rPr>
                <w:rFonts w:eastAsia="Calibri"/>
                <w:sz w:val="16"/>
              </w:rPr>
              <w:t>DTS4</w:t>
            </w:r>
          </w:p>
        </w:tc>
        <w:tc>
          <w:tcPr>
            <w:tcW w:w="8105" w:type="dxa"/>
            <w:vMerge/>
            <w:tcBorders>
              <w:left w:val="single" w:sz="4" w:space="0" w:color="auto"/>
            </w:tcBorders>
            <w:shd w:val="clear" w:color="auto" w:fill="auto"/>
          </w:tcPr>
          <w:p w14:paraId="55FE9B3C" w14:textId="77777777" w:rsidR="006818DB" w:rsidRPr="00C86FAA" w:rsidRDefault="006818DB" w:rsidP="007B0EB1">
            <w:pPr>
              <w:rPr>
                <w:rFonts w:eastAsia="Calibri"/>
              </w:rPr>
            </w:pPr>
          </w:p>
        </w:tc>
      </w:tr>
    </w:tbl>
    <w:p w14:paraId="53C4FC55" w14:textId="77777777" w:rsidR="006818DB" w:rsidRDefault="006818DB" w:rsidP="006818DB">
      <w:pPr>
        <w:pStyle w:val="Sansinterligne"/>
      </w:pPr>
    </w:p>
    <w:p w14:paraId="47112BDC" w14:textId="1DEA0005" w:rsidR="006818DB" w:rsidRDefault="006818DB" w:rsidP="006818DB">
      <w:pPr>
        <w:pStyle w:val="Sansinterligne"/>
      </w:pPr>
      <w:r>
        <w:t xml:space="preserve">La vitesse de l’avion est définie dans le diagramme d’exigence </w:t>
      </w:r>
      <w:r w:rsidR="008C2707">
        <w:t>DTS4</w:t>
      </w:r>
      <w:r>
        <w:t>.</w:t>
      </w:r>
    </w:p>
    <w:p w14:paraId="78CC6EBC" w14:textId="77777777" w:rsidR="006818DB" w:rsidRDefault="006818DB" w:rsidP="006818DB">
      <w:pPr>
        <w:pStyle w:val="Sansinterligne"/>
      </w:pPr>
    </w:p>
    <w:tbl>
      <w:tblPr>
        <w:tblW w:w="0" w:type="auto"/>
        <w:tblLook w:val="04A0" w:firstRow="1" w:lastRow="0" w:firstColumn="1" w:lastColumn="0" w:noHBand="0" w:noVBand="1"/>
      </w:tblPr>
      <w:tblGrid>
        <w:gridCol w:w="1658"/>
        <w:gridCol w:w="7975"/>
      </w:tblGrid>
      <w:tr w:rsidR="006818DB" w14:paraId="25F331CF" w14:textId="77777777" w:rsidTr="007B0EB1">
        <w:tc>
          <w:tcPr>
            <w:tcW w:w="1668" w:type="dxa"/>
            <w:tcBorders>
              <w:right w:val="single" w:sz="4" w:space="0" w:color="auto"/>
            </w:tcBorders>
            <w:shd w:val="clear" w:color="auto" w:fill="auto"/>
          </w:tcPr>
          <w:p w14:paraId="55C11E01" w14:textId="4CCA2BB1" w:rsidR="006818DB" w:rsidRPr="00D24C4F" w:rsidRDefault="006818DB" w:rsidP="007B0EB1">
            <w:pPr>
              <w:rPr>
                <w:rFonts w:eastAsia="Calibri"/>
                <w:sz w:val="24"/>
              </w:rPr>
            </w:pPr>
            <w:r>
              <w:rPr>
                <w:rFonts w:eastAsia="Calibri"/>
                <w:sz w:val="24"/>
              </w:rPr>
              <w:t xml:space="preserve">Question </w:t>
            </w:r>
            <w:r w:rsidR="000347EC">
              <w:rPr>
                <w:rFonts w:eastAsia="Calibri"/>
                <w:sz w:val="24"/>
              </w:rPr>
              <w:t>B</w:t>
            </w:r>
            <w:r w:rsidR="009A406D">
              <w:rPr>
                <w:rFonts w:eastAsia="Calibri"/>
                <w:sz w:val="24"/>
              </w:rPr>
              <w:t>.3</w:t>
            </w:r>
          </w:p>
        </w:tc>
        <w:tc>
          <w:tcPr>
            <w:tcW w:w="8105" w:type="dxa"/>
            <w:vMerge w:val="restart"/>
            <w:tcBorders>
              <w:left w:val="single" w:sz="4" w:space="0" w:color="auto"/>
            </w:tcBorders>
            <w:shd w:val="clear" w:color="auto" w:fill="auto"/>
          </w:tcPr>
          <w:p w14:paraId="6CA8E201" w14:textId="2B7DC6B7" w:rsidR="006818DB" w:rsidRPr="00B7658F" w:rsidRDefault="002F34BF" w:rsidP="007B0EB1">
            <w:pPr>
              <w:rPr>
                <w:rFonts w:eastAsia="Calibri"/>
                <w:b/>
                <w:sz w:val="24"/>
              </w:rPr>
            </w:pPr>
            <w:r>
              <w:rPr>
                <w:rFonts w:eastAsia="Calibri"/>
                <w:b/>
                <w:sz w:val="24"/>
              </w:rPr>
              <w:t>Calculer</w:t>
            </w:r>
            <w:r w:rsidR="006818DB">
              <w:rPr>
                <w:rFonts w:eastAsia="Calibri"/>
                <w:sz w:val="24"/>
              </w:rPr>
              <w:t xml:space="preserve"> la puissance mécanique de traction nécessaire pour maintenir l’avion en vol, Pm.</w:t>
            </w:r>
          </w:p>
        </w:tc>
      </w:tr>
      <w:tr w:rsidR="006818DB" w14:paraId="74B4E26A" w14:textId="77777777" w:rsidTr="007B0EB1">
        <w:trPr>
          <w:trHeight w:val="169"/>
        </w:trPr>
        <w:tc>
          <w:tcPr>
            <w:tcW w:w="1668" w:type="dxa"/>
            <w:tcBorders>
              <w:right w:val="single" w:sz="4" w:space="0" w:color="auto"/>
            </w:tcBorders>
            <w:shd w:val="clear" w:color="auto" w:fill="auto"/>
          </w:tcPr>
          <w:p w14:paraId="7DCA85F9" w14:textId="30A0C98F" w:rsidR="006818DB" w:rsidRPr="00C86FAA" w:rsidRDefault="008C2707" w:rsidP="007B0EB1">
            <w:pPr>
              <w:spacing w:after="120"/>
              <w:rPr>
                <w:rFonts w:eastAsia="Calibri"/>
              </w:rPr>
            </w:pPr>
            <w:r>
              <w:rPr>
                <w:rFonts w:eastAsia="Calibri"/>
                <w:sz w:val="16"/>
              </w:rPr>
              <w:t>DTS4</w:t>
            </w:r>
          </w:p>
        </w:tc>
        <w:tc>
          <w:tcPr>
            <w:tcW w:w="8105" w:type="dxa"/>
            <w:vMerge/>
            <w:tcBorders>
              <w:left w:val="single" w:sz="4" w:space="0" w:color="auto"/>
            </w:tcBorders>
            <w:shd w:val="clear" w:color="auto" w:fill="auto"/>
          </w:tcPr>
          <w:p w14:paraId="5D828F00" w14:textId="77777777" w:rsidR="006818DB" w:rsidRPr="00C86FAA" w:rsidRDefault="006818DB" w:rsidP="007B0EB1">
            <w:pPr>
              <w:rPr>
                <w:rFonts w:eastAsia="Calibri"/>
              </w:rPr>
            </w:pPr>
          </w:p>
        </w:tc>
      </w:tr>
    </w:tbl>
    <w:p w14:paraId="5A5F0088" w14:textId="03C0E352" w:rsidR="006818DB" w:rsidRDefault="002F34BF" w:rsidP="006818DB">
      <w:pPr>
        <w:pStyle w:val="Sansinterligne"/>
      </w:pPr>
      <w:r>
        <w:t>Pour la suite de l’étude</w:t>
      </w:r>
      <w:r w:rsidR="008242B2">
        <w:t xml:space="preserve">, </w:t>
      </w:r>
      <w:r>
        <w:t xml:space="preserve">nous prendrons Pm </w:t>
      </w:r>
      <w:r>
        <w:rPr>
          <w:rFonts w:eastAsia="Calibri"/>
        </w:rPr>
        <w:t>= 14 000 W</w:t>
      </w:r>
    </w:p>
    <w:p w14:paraId="6A0DDEE9" w14:textId="77777777" w:rsidR="002F34BF" w:rsidRDefault="002F34BF" w:rsidP="006818DB">
      <w:pPr>
        <w:rPr>
          <w:sz w:val="24"/>
          <w:u w:val="single"/>
        </w:rPr>
      </w:pPr>
    </w:p>
    <w:p w14:paraId="09A43D59" w14:textId="5C5B0D18" w:rsidR="006818DB" w:rsidRDefault="006818DB" w:rsidP="006818DB">
      <w:pPr>
        <w:rPr>
          <w:sz w:val="24"/>
          <w:u w:val="single"/>
        </w:rPr>
      </w:pPr>
      <w:r>
        <w:rPr>
          <w:sz w:val="24"/>
          <w:u w:val="single"/>
        </w:rPr>
        <w:lastRenderedPageBreak/>
        <w:t>RENDEMENT D’UNE H</w:t>
      </w:r>
      <w:r w:rsidR="008242B2">
        <w:rPr>
          <w:sz w:val="24"/>
          <w:u w:val="single"/>
        </w:rPr>
        <w:t>É</w:t>
      </w:r>
      <w:r>
        <w:rPr>
          <w:sz w:val="24"/>
          <w:u w:val="single"/>
        </w:rPr>
        <w:t>LICE</w:t>
      </w:r>
    </w:p>
    <w:p w14:paraId="7CD22DEF" w14:textId="77777777" w:rsidR="006818DB" w:rsidRDefault="006818DB" w:rsidP="006818DB">
      <w:pPr>
        <w:pStyle w:val="Sansinterligne"/>
      </w:pPr>
      <w:r>
        <w:t>Le rendement mécanique η d’une hélice est le rapport entre la puissance de traction et la puissance qui entraine l’hélice en rotation.</w:t>
      </w:r>
    </w:p>
    <w:p w14:paraId="3C397456" w14:textId="7BEB628B" w:rsidR="006818DB" w:rsidRPr="00052999" w:rsidRDefault="006818DB" w:rsidP="006818DB">
      <w:pPr>
        <w:pStyle w:val="Sansinterligne"/>
        <w:rPr>
          <w:rFonts w:cs="Arial"/>
        </w:rPr>
      </w:pPr>
      <w:r>
        <w:t>Le rendement η dépend d’un paramètre</w:t>
      </w:r>
      <w:r w:rsidR="0098677F">
        <w:t xml:space="preserve"> n</w:t>
      </w:r>
      <w:r>
        <w:t xml:space="preserve">ommé </w:t>
      </w:r>
      <w:r w:rsidRPr="00FB423D">
        <w:rPr>
          <w:sz w:val="28"/>
          <w:szCs w:val="28"/>
        </w:rPr>
        <w:sym w:font="Symbol" w:char="F067"/>
      </w:r>
      <w:r w:rsidR="0098677F">
        <w:t xml:space="preserve"> donné</w:t>
      </w:r>
      <w:r>
        <w:t xml:space="preserve"> par la formule suivante :</w:t>
      </w:r>
      <w:r>
        <w:tab/>
      </w:r>
      <w:r>
        <w:tab/>
      </w:r>
      <m:oMath>
        <m:r>
          <m:rPr>
            <m:sty m:val="p"/>
          </m:rPr>
          <w:rPr>
            <w:rFonts w:ascii="Cambria Math" w:hAnsi="Cambria Math" w:cs="Arial"/>
          </w:rPr>
          <w:br/>
        </m:r>
      </m:oMath>
      <m:oMathPara>
        <m:oMath>
          <m:r>
            <w:rPr>
              <w:rFonts w:ascii="Cambria Math" w:hAnsi="Cambria Math" w:cs="Arial"/>
            </w:rPr>
            <m:t>γ</m:t>
          </m:r>
          <m:r>
            <m:rPr>
              <m:sty m:val="p"/>
            </m:rPr>
            <w:rPr>
              <w:rFonts w:ascii="Cambria Math" w:hAnsi="Cambria Math" w:cs="Arial"/>
            </w:rPr>
            <m:t>=</m:t>
          </m:r>
          <m:f>
            <m:fPr>
              <m:ctrlPr>
                <w:rPr>
                  <w:rFonts w:ascii="Cambria Math" w:hAnsi="Cambria Math" w:cs="Arial"/>
                </w:rPr>
              </m:ctrlPr>
            </m:fPr>
            <m:num>
              <m:sSub>
                <m:sSubPr>
                  <m:ctrlPr>
                    <w:rPr>
                      <w:rFonts w:ascii="Cambria Math" w:hAnsi="Cambria Math" w:cs="Arial"/>
                    </w:rPr>
                  </m:ctrlPr>
                </m:sSubPr>
                <m:e>
                  <m:r>
                    <w:rPr>
                      <w:rFonts w:ascii="Cambria Math" w:hAnsi="Cambria Math" w:cs="Arial"/>
                    </w:rPr>
                    <m:t>V</m:t>
                  </m:r>
                </m:e>
                <m:sub>
                  <m:r>
                    <w:rPr>
                      <w:rFonts w:ascii="Cambria Math" w:hAnsi="Cambria Math" w:cs="Arial"/>
                    </w:rPr>
                    <m:t>a</m:t>
                  </m:r>
                </m:sub>
              </m:sSub>
            </m:num>
            <m:den>
              <m:sSub>
                <m:sSubPr>
                  <m:ctrlPr>
                    <w:rPr>
                      <w:rFonts w:ascii="Cambria Math" w:hAnsi="Cambria Math" w:cs="Arial"/>
                    </w:rPr>
                  </m:ctrlPr>
                </m:sSubPr>
                <m:e>
                  <m:r>
                    <w:rPr>
                      <w:rFonts w:ascii="Cambria Math" w:hAnsi="Cambria Math" w:cs="Arial"/>
                    </w:rPr>
                    <m:t>d</m:t>
                  </m:r>
                  <m:r>
                    <m:rPr>
                      <m:sty m:val="p"/>
                    </m:rPr>
                    <w:rPr>
                      <w:rFonts w:ascii="Cambria Math" w:hAnsi="Cambria Math" w:cs="Arial"/>
                    </w:rPr>
                    <m:t>×</m:t>
                  </m:r>
                  <m:r>
                    <w:rPr>
                      <w:rFonts w:ascii="Cambria Math" w:hAnsi="Cambria Math" w:cs="Arial"/>
                    </w:rPr>
                    <m:t>ω</m:t>
                  </m:r>
                </m:e>
                <m:sub>
                  <m:r>
                    <w:rPr>
                      <w:rFonts w:ascii="Cambria Math" w:hAnsi="Cambria Math" w:cs="Arial"/>
                    </w:rPr>
                    <m:t>h</m:t>
                  </m:r>
                </m:sub>
              </m:sSub>
            </m:den>
          </m:f>
        </m:oMath>
      </m:oMathPara>
    </w:p>
    <w:p w14:paraId="0330CD9B" w14:textId="77777777" w:rsidR="006818DB" w:rsidRDefault="006818DB" w:rsidP="006818DB">
      <w:pPr>
        <w:pStyle w:val="Sansinterligne"/>
      </w:pPr>
      <w:r w:rsidRPr="00052999">
        <w:t>Dans cette formule, Va est la vitesse de l’avion</w:t>
      </w:r>
      <w:r>
        <w:t xml:space="preserve"> en km.h</w:t>
      </w:r>
      <w:r>
        <w:rPr>
          <w:vertAlign w:val="superscript"/>
        </w:rPr>
        <w:t>-1</w:t>
      </w:r>
      <w:r w:rsidRPr="00052999">
        <w:t xml:space="preserve">, d est le diamètre de l’hélice </w:t>
      </w:r>
      <w:r>
        <w:t xml:space="preserve">en m, </w:t>
      </w:r>
      <w:proofErr w:type="spellStart"/>
      <w:r w:rsidRPr="00052999">
        <w:t>ω</w:t>
      </w:r>
      <w:r w:rsidRPr="00052999">
        <w:rPr>
          <w:vertAlign w:val="subscript"/>
        </w:rPr>
        <w:t>h</w:t>
      </w:r>
      <w:proofErr w:type="spellEnd"/>
      <w:r>
        <w:t xml:space="preserve"> est l</w:t>
      </w:r>
      <w:r w:rsidRPr="00052999">
        <w:t xml:space="preserve">a </w:t>
      </w:r>
      <w:r>
        <w:t>vitesse de rotation de l’hélice en tr.min</w:t>
      </w:r>
      <w:r>
        <w:rPr>
          <w:vertAlign w:val="superscript"/>
        </w:rPr>
        <w:t>-1</w:t>
      </w:r>
      <w:r>
        <w:t>.</w:t>
      </w:r>
    </w:p>
    <w:p w14:paraId="024C55EE" w14:textId="0F161F58" w:rsidR="006818DB" w:rsidRDefault="006818DB" w:rsidP="006818DB">
      <w:pPr>
        <w:pStyle w:val="Sansinterligne"/>
      </w:pPr>
      <w:r>
        <w:t xml:space="preserve">La </w:t>
      </w:r>
      <w:r w:rsidRPr="00052999">
        <w:t xml:space="preserve">relation entre </w:t>
      </w:r>
      <w:r w:rsidRPr="00FB423D">
        <w:rPr>
          <w:sz w:val="28"/>
          <w:szCs w:val="28"/>
        </w:rPr>
        <w:sym w:font="Symbol" w:char="F067"/>
      </w:r>
      <w:r w:rsidRPr="00052999">
        <w:t xml:space="preserve"> et η es</w:t>
      </w:r>
      <w:r>
        <w:t xml:space="preserve">t décrite par la courbe qui figure dans le </w:t>
      </w:r>
      <w:r w:rsidR="008C2707">
        <w:t>DTS6</w:t>
      </w:r>
      <w:r>
        <w:t>.</w:t>
      </w:r>
    </w:p>
    <w:p w14:paraId="45893BCB" w14:textId="77777777" w:rsidR="006818DB" w:rsidRDefault="006818DB" w:rsidP="006818DB">
      <w:pPr>
        <w:pStyle w:val="Sansinterligne"/>
      </w:pPr>
    </w:p>
    <w:p w14:paraId="3CC7AB4A" w14:textId="679D899D" w:rsidR="006818DB" w:rsidRDefault="006818DB" w:rsidP="006818DB">
      <w:pPr>
        <w:pStyle w:val="Sansinterligne"/>
      </w:pPr>
      <w:r>
        <w:t xml:space="preserve">Le diamètre de l’hélice est la valeur maximale permise par la géométrie l’avion. Ce diamètre est donné dans le diagramme d’exigence </w:t>
      </w:r>
      <w:r w:rsidR="008C2707">
        <w:t>DTS4</w:t>
      </w:r>
      <w:r>
        <w:t>.</w:t>
      </w:r>
    </w:p>
    <w:p w14:paraId="53031232" w14:textId="77777777" w:rsidR="006818DB" w:rsidRDefault="006818DB" w:rsidP="006818DB">
      <w:pPr>
        <w:pStyle w:val="Sansinterligne"/>
      </w:pPr>
    </w:p>
    <w:tbl>
      <w:tblPr>
        <w:tblW w:w="0" w:type="auto"/>
        <w:tblLook w:val="04A0" w:firstRow="1" w:lastRow="0" w:firstColumn="1" w:lastColumn="0" w:noHBand="0" w:noVBand="1"/>
      </w:tblPr>
      <w:tblGrid>
        <w:gridCol w:w="1658"/>
        <w:gridCol w:w="7975"/>
      </w:tblGrid>
      <w:tr w:rsidR="006818DB" w14:paraId="67D668E7" w14:textId="77777777" w:rsidTr="007B0EB1">
        <w:tc>
          <w:tcPr>
            <w:tcW w:w="1668" w:type="dxa"/>
            <w:tcBorders>
              <w:right w:val="single" w:sz="4" w:space="0" w:color="auto"/>
            </w:tcBorders>
            <w:shd w:val="clear" w:color="auto" w:fill="auto"/>
          </w:tcPr>
          <w:p w14:paraId="37DDD99D" w14:textId="70EFE732" w:rsidR="006818DB" w:rsidRPr="00D24C4F" w:rsidRDefault="006818DB" w:rsidP="007B0EB1">
            <w:pPr>
              <w:rPr>
                <w:rFonts w:eastAsia="Calibri"/>
                <w:sz w:val="24"/>
              </w:rPr>
            </w:pPr>
            <w:r>
              <w:rPr>
                <w:rFonts w:eastAsia="Calibri"/>
                <w:sz w:val="24"/>
              </w:rPr>
              <w:t xml:space="preserve">Question </w:t>
            </w:r>
            <w:r w:rsidR="000347EC">
              <w:rPr>
                <w:rFonts w:eastAsia="Calibri"/>
                <w:sz w:val="24"/>
              </w:rPr>
              <w:t>B</w:t>
            </w:r>
            <w:r w:rsidR="009A406D">
              <w:rPr>
                <w:rFonts w:eastAsia="Calibri"/>
                <w:sz w:val="24"/>
              </w:rPr>
              <w:t>.4</w:t>
            </w:r>
          </w:p>
        </w:tc>
        <w:tc>
          <w:tcPr>
            <w:tcW w:w="8105" w:type="dxa"/>
            <w:vMerge w:val="restart"/>
            <w:tcBorders>
              <w:left w:val="single" w:sz="4" w:space="0" w:color="auto"/>
            </w:tcBorders>
            <w:shd w:val="clear" w:color="auto" w:fill="auto"/>
          </w:tcPr>
          <w:p w14:paraId="54F22085" w14:textId="48B53D5D" w:rsidR="006A0C52" w:rsidRPr="00EA0DCE" w:rsidRDefault="006818DB" w:rsidP="007B0EB1">
            <w:pPr>
              <w:rPr>
                <w:rFonts w:eastAsia="Calibri"/>
                <w:sz w:val="24"/>
              </w:rPr>
            </w:pPr>
            <w:r w:rsidRPr="001253BC">
              <w:rPr>
                <w:rFonts w:eastAsia="Calibri"/>
                <w:b/>
                <w:sz w:val="24"/>
              </w:rPr>
              <w:t>Justifier</w:t>
            </w:r>
            <w:r>
              <w:rPr>
                <w:rFonts w:eastAsia="Calibri"/>
                <w:sz w:val="24"/>
              </w:rPr>
              <w:t xml:space="preserve"> que la </w:t>
            </w:r>
            <w:r w:rsidR="00D76378">
              <w:rPr>
                <w:rFonts w:eastAsia="Calibri"/>
                <w:sz w:val="24"/>
              </w:rPr>
              <w:t>fréquence</w:t>
            </w:r>
            <w:r>
              <w:rPr>
                <w:rFonts w:eastAsia="Calibri"/>
                <w:sz w:val="24"/>
              </w:rPr>
              <w:t xml:space="preserve"> de rotation de l’hélice correspondant à son rendement mécanique maximum est d’environ</w:t>
            </w:r>
            <w:r w:rsidRPr="009636DF">
              <w:rPr>
                <w:rFonts w:eastAsia="Calibri"/>
                <w:sz w:val="24"/>
              </w:rPr>
              <w:t xml:space="preserve"> 400 tr.min</w:t>
            </w:r>
            <w:r w:rsidRPr="009636DF">
              <w:rPr>
                <w:rFonts w:eastAsia="Calibri"/>
                <w:sz w:val="24"/>
                <w:vertAlign w:val="superscript"/>
              </w:rPr>
              <w:t>-1</w:t>
            </w:r>
            <w:r w:rsidRPr="009636DF">
              <w:rPr>
                <w:rFonts w:eastAsia="Calibri"/>
                <w:sz w:val="24"/>
              </w:rPr>
              <w:t>.</w:t>
            </w:r>
            <w:r w:rsidR="004F643F">
              <w:rPr>
                <w:rFonts w:eastAsia="Calibri"/>
                <w:sz w:val="24"/>
              </w:rPr>
              <w:t xml:space="preserve"> </w:t>
            </w:r>
            <w:r w:rsidR="006A0C52">
              <w:rPr>
                <w:rFonts w:eastAsia="Calibri"/>
                <w:b/>
                <w:sz w:val="24"/>
              </w:rPr>
              <w:t>Donner</w:t>
            </w:r>
            <w:r w:rsidR="006A0C52">
              <w:rPr>
                <w:rFonts w:eastAsia="Calibri"/>
                <w:sz w:val="24"/>
              </w:rPr>
              <w:t xml:space="preserve"> la valeur du rendement </w:t>
            </w:r>
            <w:r w:rsidR="006A0C52">
              <w:t>η</w:t>
            </w:r>
            <w:r w:rsidR="006A0C52">
              <w:rPr>
                <w:rFonts w:eastAsia="Calibri"/>
                <w:sz w:val="24"/>
              </w:rPr>
              <w:t xml:space="preserve"> associée.</w:t>
            </w:r>
          </w:p>
        </w:tc>
      </w:tr>
      <w:tr w:rsidR="006818DB" w14:paraId="38AFA669" w14:textId="77777777" w:rsidTr="007B0EB1">
        <w:trPr>
          <w:trHeight w:val="169"/>
        </w:trPr>
        <w:tc>
          <w:tcPr>
            <w:tcW w:w="1668" w:type="dxa"/>
            <w:tcBorders>
              <w:right w:val="single" w:sz="4" w:space="0" w:color="auto"/>
            </w:tcBorders>
            <w:shd w:val="clear" w:color="auto" w:fill="auto"/>
          </w:tcPr>
          <w:p w14:paraId="278356E9" w14:textId="1978B517" w:rsidR="006818DB" w:rsidRPr="00C86FAA" w:rsidRDefault="008C2707" w:rsidP="007B0EB1">
            <w:pPr>
              <w:spacing w:after="120"/>
              <w:rPr>
                <w:rFonts w:eastAsia="Calibri"/>
              </w:rPr>
            </w:pPr>
            <w:r>
              <w:rPr>
                <w:rFonts w:eastAsia="Calibri"/>
                <w:sz w:val="16"/>
              </w:rPr>
              <w:t>DTS6</w:t>
            </w:r>
          </w:p>
        </w:tc>
        <w:tc>
          <w:tcPr>
            <w:tcW w:w="8105" w:type="dxa"/>
            <w:vMerge/>
            <w:tcBorders>
              <w:left w:val="single" w:sz="4" w:space="0" w:color="auto"/>
            </w:tcBorders>
            <w:shd w:val="clear" w:color="auto" w:fill="auto"/>
          </w:tcPr>
          <w:p w14:paraId="74A9FF2F" w14:textId="77777777" w:rsidR="006818DB" w:rsidRPr="00C86FAA" w:rsidRDefault="006818DB" w:rsidP="007B0EB1">
            <w:pPr>
              <w:rPr>
                <w:rFonts w:eastAsia="Calibri"/>
              </w:rPr>
            </w:pPr>
          </w:p>
        </w:tc>
      </w:tr>
    </w:tbl>
    <w:p w14:paraId="458FD932" w14:textId="77777777" w:rsidR="006818DB" w:rsidRPr="00C77E26" w:rsidRDefault="006818DB" w:rsidP="006818DB">
      <w:pPr>
        <w:pStyle w:val="Sansinterligne"/>
        <w:rPr>
          <w:color w:val="FF0000"/>
        </w:rPr>
      </w:pPr>
    </w:p>
    <w:p w14:paraId="0671BB75" w14:textId="6E68F1ED" w:rsidR="006818DB" w:rsidRDefault="006818DB" w:rsidP="006818DB">
      <w:pPr>
        <w:rPr>
          <w:sz w:val="24"/>
          <w:u w:val="single"/>
        </w:rPr>
      </w:pPr>
      <w:r>
        <w:rPr>
          <w:sz w:val="24"/>
          <w:u w:val="single"/>
        </w:rPr>
        <w:t>CHOIX DU R</w:t>
      </w:r>
      <w:r w:rsidR="008242B2">
        <w:rPr>
          <w:sz w:val="24"/>
          <w:u w:val="single"/>
        </w:rPr>
        <w:t>É</w:t>
      </w:r>
      <w:r>
        <w:rPr>
          <w:sz w:val="24"/>
          <w:u w:val="single"/>
        </w:rPr>
        <w:t>DUCTEUR</w:t>
      </w:r>
    </w:p>
    <w:p w14:paraId="5431395D" w14:textId="0E30449F" w:rsidR="006818DB" w:rsidRDefault="006818DB" w:rsidP="006818DB">
      <w:pPr>
        <w:pStyle w:val="Sansinterligne"/>
      </w:pPr>
      <w:r>
        <w:t xml:space="preserve">La vitesse de rotation du moteur qui correspond à son rendement optimal est de </w:t>
      </w:r>
      <w:r>
        <w:rPr>
          <w:rFonts w:eastAsia="Calibri"/>
        </w:rPr>
        <w:t>4000 tr.min</w:t>
      </w:r>
      <w:r>
        <w:rPr>
          <w:rFonts w:eastAsia="Calibri"/>
          <w:vertAlign w:val="superscript"/>
        </w:rPr>
        <w:t>-1</w:t>
      </w:r>
      <w:r>
        <w:t xml:space="preserve">. Elle est donc différente de la vitesse de rotation optimale de l’hélice. On interpose donc un réducteur pour avoir une puissance optimale de ces deux éléments. Dans le </w:t>
      </w:r>
      <w:r w:rsidR="008C2707">
        <w:t>DTS7</w:t>
      </w:r>
      <w:r>
        <w:t>, vous disposez d’un extrait du catalogue du fabriquant de réducteurs retenus pour équiper le Solar Impulse.</w:t>
      </w:r>
    </w:p>
    <w:p w14:paraId="6A3F05F4" w14:textId="77777777" w:rsidR="006818DB" w:rsidRDefault="006818DB" w:rsidP="006818DB">
      <w:pPr>
        <w:pStyle w:val="Sansinterligne"/>
      </w:pPr>
    </w:p>
    <w:tbl>
      <w:tblPr>
        <w:tblW w:w="0" w:type="auto"/>
        <w:tblLook w:val="04A0" w:firstRow="1" w:lastRow="0" w:firstColumn="1" w:lastColumn="0" w:noHBand="0" w:noVBand="1"/>
      </w:tblPr>
      <w:tblGrid>
        <w:gridCol w:w="1658"/>
        <w:gridCol w:w="7975"/>
      </w:tblGrid>
      <w:tr w:rsidR="006818DB" w14:paraId="1703AB4E" w14:textId="77777777" w:rsidTr="007B0EB1">
        <w:tc>
          <w:tcPr>
            <w:tcW w:w="1658" w:type="dxa"/>
            <w:tcBorders>
              <w:right w:val="single" w:sz="4" w:space="0" w:color="auto"/>
            </w:tcBorders>
            <w:shd w:val="clear" w:color="auto" w:fill="auto"/>
          </w:tcPr>
          <w:p w14:paraId="0ED45183" w14:textId="2E65C7FC" w:rsidR="006818DB" w:rsidRPr="00D24C4F" w:rsidRDefault="006818DB" w:rsidP="007B0EB1">
            <w:pPr>
              <w:rPr>
                <w:rFonts w:eastAsia="Calibri"/>
                <w:sz w:val="24"/>
              </w:rPr>
            </w:pPr>
            <w:r>
              <w:rPr>
                <w:rFonts w:eastAsia="Calibri"/>
                <w:sz w:val="24"/>
              </w:rPr>
              <w:t xml:space="preserve">Question </w:t>
            </w:r>
            <w:r w:rsidR="000347EC">
              <w:rPr>
                <w:rFonts w:eastAsia="Calibri"/>
                <w:sz w:val="24"/>
              </w:rPr>
              <w:t>B</w:t>
            </w:r>
            <w:r w:rsidR="009A406D">
              <w:rPr>
                <w:rFonts w:eastAsia="Calibri"/>
                <w:sz w:val="24"/>
              </w:rPr>
              <w:t>.</w:t>
            </w:r>
            <w:r w:rsidR="003D22D1">
              <w:rPr>
                <w:rFonts w:eastAsia="Calibri"/>
                <w:sz w:val="24"/>
              </w:rPr>
              <w:t>5</w:t>
            </w:r>
          </w:p>
        </w:tc>
        <w:tc>
          <w:tcPr>
            <w:tcW w:w="7975" w:type="dxa"/>
            <w:vMerge w:val="restart"/>
            <w:tcBorders>
              <w:left w:val="single" w:sz="4" w:space="0" w:color="auto"/>
            </w:tcBorders>
            <w:shd w:val="clear" w:color="auto" w:fill="auto"/>
          </w:tcPr>
          <w:p w14:paraId="0247C956" w14:textId="77777777" w:rsidR="006818DB" w:rsidRPr="00B7658F" w:rsidRDefault="006818DB" w:rsidP="007B0EB1">
            <w:pPr>
              <w:rPr>
                <w:rFonts w:eastAsia="Calibri"/>
                <w:b/>
                <w:sz w:val="24"/>
              </w:rPr>
            </w:pPr>
            <w:r>
              <w:rPr>
                <w:rFonts w:eastAsia="Calibri"/>
                <w:b/>
                <w:sz w:val="24"/>
              </w:rPr>
              <w:t xml:space="preserve">Choisir </w:t>
            </w:r>
            <w:r w:rsidRPr="006E504C">
              <w:rPr>
                <w:rFonts w:eastAsia="Calibri"/>
                <w:sz w:val="24"/>
              </w:rPr>
              <w:t>le réducteur convenable pour que l’hélice et le moteur fonctionnent à des vitesses de rotation optimales.</w:t>
            </w:r>
            <w:r>
              <w:rPr>
                <w:rFonts w:eastAsia="Calibri"/>
                <w:sz w:val="24"/>
              </w:rPr>
              <w:t xml:space="preserve"> </w:t>
            </w:r>
            <w:r w:rsidRPr="00427266">
              <w:rPr>
                <w:rFonts w:eastAsia="Calibri"/>
                <w:b/>
                <w:sz w:val="24"/>
              </w:rPr>
              <w:t>Justifier</w:t>
            </w:r>
            <w:r>
              <w:rPr>
                <w:rFonts w:eastAsia="Calibri"/>
                <w:sz w:val="24"/>
              </w:rPr>
              <w:t xml:space="preserve"> votre démarche.</w:t>
            </w:r>
          </w:p>
        </w:tc>
      </w:tr>
      <w:tr w:rsidR="006818DB" w14:paraId="4502A8AB" w14:textId="77777777" w:rsidTr="007B0EB1">
        <w:trPr>
          <w:trHeight w:val="169"/>
        </w:trPr>
        <w:tc>
          <w:tcPr>
            <w:tcW w:w="1658" w:type="dxa"/>
            <w:tcBorders>
              <w:right w:val="single" w:sz="4" w:space="0" w:color="auto"/>
            </w:tcBorders>
            <w:shd w:val="clear" w:color="auto" w:fill="auto"/>
          </w:tcPr>
          <w:p w14:paraId="02CF989F" w14:textId="6797ECA5" w:rsidR="006818DB" w:rsidRPr="00C86FAA" w:rsidRDefault="008C2707" w:rsidP="007B0EB1">
            <w:pPr>
              <w:spacing w:after="120"/>
              <w:rPr>
                <w:rFonts w:eastAsia="Calibri"/>
              </w:rPr>
            </w:pPr>
            <w:r>
              <w:rPr>
                <w:rFonts w:eastAsia="Calibri"/>
                <w:sz w:val="16"/>
              </w:rPr>
              <w:t>DTS7</w:t>
            </w:r>
          </w:p>
        </w:tc>
        <w:tc>
          <w:tcPr>
            <w:tcW w:w="7975" w:type="dxa"/>
            <w:vMerge/>
            <w:tcBorders>
              <w:left w:val="single" w:sz="4" w:space="0" w:color="auto"/>
            </w:tcBorders>
            <w:shd w:val="clear" w:color="auto" w:fill="auto"/>
          </w:tcPr>
          <w:p w14:paraId="711EC89A" w14:textId="77777777" w:rsidR="006818DB" w:rsidRPr="00C86FAA" w:rsidRDefault="006818DB" w:rsidP="007B0EB1">
            <w:pPr>
              <w:rPr>
                <w:rFonts w:eastAsia="Calibri"/>
              </w:rPr>
            </w:pPr>
          </w:p>
        </w:tc>
      </w:tr>
    </w:tbl>
    <w:p w14:paraId="127A200F" w14:textId="5FD977A9" w:rsidR="006818DB" w:rsidRPr="005C4F32" w:rsidRDefault="006818DB" w:rsidP="006818DB">
      <w:pPr>
        <w:rPr>
          <w:sz w:val="24"/>
          <w:u w:val="single"/>
        </w:rPr>
      </w:pPr>
      <w:r>
        <w:rPr>
          <w:sz w:val="24"/>
          <w:u w:val="single"/>
        </w:rPr>
        <w:t>CONCLUSION : RENDEMENT</w:t>
      </w:r>
      <w:r w:rsidRPr="005C4F32">
        <w:rPr>
          <w:sz w:val="24"/>
          <w:u w:val="single"/>
        </w:rPr>
        <w:t xml:space="preserve"> GLOBAL DU SYST</w:t>
      </w:r>
      <w:r w:rsidR="008242B2">
        <w:rPr>
          <w:sz w:val="24"/>
          <w:u w:val="single"/>
        </w:rPr>
        <w:t>È</w:t>
      </w:r>
      <w:r w:rsidRPr="005C4F32">
        <w:rPr>
          <w:sz w:val="24"/>
          <w:u w:val="single"/>
        </w:rPr>
        <w:t>ME DE PROPULSION</w:t>
      </w:r>
    </w:p>
    <w:tbl>
      <w:tblPr>
        <w:tblW w:w="0" w:type="auto"/>
        <w:tblLook w:val="04A0" w:firstRow="1" w:lastRow="0" w:firstColumn="1" w:lastColumn="0" w:noHBand="0" w:noVBand="1"/>
      </w:tblPr>
      <w:tblGrid>
        <w:gridCol w:w="1659"/>
        <w:gridCol w:w="7974"/>
      </w:tblGrid>
      <w:tr w:rsidR="006818DB" w14:paraId="623305CE" w14:textId="77777777" w:rsidTr="0098677F">
        <w:tc>
          <w:tcPr>
            <w:tcW w:w="1659" w:type="dxa"/>
            <w:tcBorders>
              <w:right w:val="single" w:sz="4" w:space="0" w:color="auto"/>
            </w:tcBorders>
            <w:shd w:val="clear" w:color="auto" w:fill="auto"/>
          </w:tcPr>
          <w:p w14:paraId="20095A11" w14:textId="77777777" w:rsidR="006818DB" w:rsidRDefault="006818DB" w:rsidP="007B0EB1">
            <w:pPr>
              <w:rPr>
                <w:rFonts w:eastAsia="Calibri"/>
                <w:sz w:val="24"/>
              </w:rPr>
            </w:pPr>
            <w:r>
              <w:rPr>
                <w:rFonts w:eastAsia="Calibri"/>
                <w:sz w:val="24"/>
              </w:rPr>
              <w:t xml:space="preserve">Question </w:t>
            </w:r>
            <w:r w:rsidR="000347EC">
              <w:rPr>
                <w:rFonts w:eastAsia="Calibri"/>
                <w:sz w:val="24"/>
              </w:rPr>
              <w:t>B</w:t>
            </w:r>
            <w:r w:rsidR="009A406D">
              <w:rPr>
                <w:rFonts w:eastAsia="Calibri"/>
                <w:sz w:val="24"/>
              </w:rPr>
              <w:t>.</w:t>
            </w:r>
            <w:r w:rsidR="004F643F">
              <w:rPr>
                <w:rFonts w:eastAsia="Calibri"/>
                <w:sz w:val="24"/>
              </w:rPr>
              <w:t>6</w:t>
            </w:r>
          </w:p>
          <w:p w14:paraId="35EA5ECB" w14:textId="52C06781" w:rsidR="00F73126" w:rsidRPr="00D24C4F" w:rsidRDefault="008C2707" w:rsidP="007B0EB1">
            <w:pPr>
              <w:rPr>
                <w:rFonts w:eastAsia="Calibri"/>
                <w:sz w:val="24"/>
              </w:rPr>
            </w:pPr>
            <w:r>
              <w:rPr>
                <w:rFonts w:eastAsia="Calibri"/>
                <w:sz w:val="16"/>
              </w:rPr>
              <w:t>DTS4</w:t>
            </w:r>
            <w:r w:rsidR="00F73126">
              <w:rPr>
                <w:rFonts w:eastAsia="Calibri"/>
                <w:sz w:val="16"/>
              </w:rPr>
              <w:t xml:space="preserve">, </w:t>
            </w:r>
            <w:r>
              <w:rPr>
                <w:rFonts w:eastAsia="Calibri"/>
                <w:sz w:val="16"/>
              </w:rPr>
              <w:t>DTS5</w:t>
            </w:r>
          </w:p>
        </w:tc>
        <w:tc>
          <w:tcPr>
            <w:tcW w:w="7974" w:type="dxa"/>
            <w:tcBorders>
              <w:left w:val="single" w:sz="4" w:space="0" w:color="auto"/>
            </w:tcBorders>
            <w:shd w:val="clear" w:color="auto" w:fill="auto"/>
          </w:tcPr>
          <w:p w14:paraId="662FD4FD" w14:textId="1A77E3B0" w:rsidR="006818DB" w:rsidRDefault="006818DB" w:rsidP="007B0EB1">
            <w:pPr>
              <w:rPr>
                <w:rFonts w:eastAsia="Calibri"/>
                <w:sz w:val="24"/>
              </w:rPr>
            </w:pPr>
            <w:r w:rsidRPr="00427266">
              <w:rPr>
                <w:rFonts w:eastAsia="Calibri"/>
                <w:b/>
                <w:sz w:val="24"/>
              </w:rPr>
              <w:t>Calculer</w:t>
            </w:r>
            <w:r w:rsidRPr="00427266">
              <w:rPr>
                <w:rFonts w:eastAsia="Calibri"/>
                <w:sz w:val="24"/>
              </w:rPr>
              <w:t xml:space="preserve"> le rendement global du système de propulsion en vous aidant du diagramme de </w:t>
            </w:r>
            <w:r w:rsidR="00DA2FBF">
              <w:rPr>
                <w:rFonts w:eastAsia="Calibri"/>
                <w:sz w:val="24"/>
              </w:rPr>
              <w:t xml:space="preserve">bloc interne du module propulsion </w:t>
            </w:r>
            <w:r>
              <w:rPr>
                <w:rFonts w:eastAsia="Calibri"/>
                <w:sz w:val="24"/>
              </w:rPr>
              <w:t xml:space="preserve">figurant sur le </w:t>
            </w:r>
            <w:r w:rsidR="008C2707">
              <w:rPr>
                <w:rFonts w:eastAsia="Calibri"/>
                <w:sz w:val="24"/>
              </w:rPr>
              <w:t>DTS5</w:t>
            </w:r>
            <w:r>
              <w:rPr>
                <w:rFonts w:eastAsia="Calibri"/>
                <w:sz w:val="24"/>
              </w:rPr>
              <w:t xml:space="preserve"> et de l’étude précédente.</w:t>
            </w:r>
            <w:r>
              <w:rPr>
                <w:rFonts w:eastAsia="Calibri"/>
                <w:b/>
                <w:sz w:val="24"/>
              </w:rPr>
              <w:t xml:space="preserve"> Le comparer</w:t>
            </w:r>
            <w:r>
              <w:rPr>
                <w:rFonts w:eastAsia="Calibri"/>
                <w:sz w:val="24"/>
              </w:rPr>
              <w:t xml:space="preserve"> au rendement recherché qui figure dans le diagramme d’exigence </w:t>
            </w:r>
            <w:r w:rsidR="008C2707">
              <w:rPr>
                <w:rFonts w:eastAsia="Calibri"/>
                <w:sz w:val="24"/>
              </w:rPr>
              <w:t>DTS4</w:t>
            </w:r>
            <w:r>
              <w:rPr>
                <w:rFonts w:eastAsia="Calibri"/>
                <w:sz w:val="24"/>
              </w:rPr>
              <w:t>.</w:t>
            </w:r>
          </w:p>
          <w:p w14:paraId="7B435C26" w14:textId="3E18B363" w:rsidR="0098677F" w:rsidRPr="00427266" w:rsidRDefault="00C77E26" w:rsidP="007B0EB1">
            <w:pPr>
              <w:rPr>
                <w:rFonts w:eastAsia="Calibri"/>
                <w:sz w:val="24"/>
              </w:rPr>
            </w:pPr>
            <w:r w:rsidRPr="00C77E26">
              <w:rPr>
                <w:rFonts w:eastAsia="Calibri"/>
                <w:b/>
                <w:bCs/>
                <w:sz w:val="24"/>
              </w:rPr>
              <w:t>Conclure</w:t>
            </w:r>
            <w:r w:rsidRPr="00C77E26">
              <w:rPr>
                <w:rFonts w:eastAsia="Calibri"/>
                <w:sz w:val="24"/>
              </w:rPr>
              <w:t xml:space="preserve"> en vérifiant que le rendement de la chaîne de propulsion respecte le diagramme des exigences</w:t>
            </w:r>
            <w:r w:rsidR="00C819BA">
              <w:rPr>
                <w:rFonts w:eastAsia="Calibri"/>
                <w:sz w:val="24"/>
              </w:rPr>
              <w:t xml:space="preserve"> et que la puissance délivrée par la chaine d’énergie est suffisante pour tracter l’avion. </w:t>
            </w:r>
          </w:p>
        </w:tc>
      </w:tr>
      <w:tr w:rsidR="006818DB" w14:paraId="5F10A9F2" w14:textId="77777777" w:rsidTr="007126E9">
        <w:tc>
          <w:tcPr>
            <w:tcW w:w="1659" w:type="dxa"/>
            <w:tcBorders>
              <w:top w:val="nil"/>
              <w:left w:val="nil"/>
              <w:right w:val="single" w:sz="4" w:space="0" w:color="auto"/>
            </w:tcBorders>
            <w:hideMark/>
          </w:tcPr>
          <w:p w14:paraId="5A728E2B" w14:textId="361E3B65" w:rsidR="006818DB" w:rsidRDefault="006818DB" w:rsidP="007B0EB1">
            <w:pPr>
              <w:rPr>
                <w:rFonts w:eastAsia="Calibri"/>
                <w:sz w:val="24"/>
              </w:rPr>
            </w:pPr>
            <w:r>
              <w:br w:type="page"/>
            </w:r>
          </w:p>
        </w:tc>
        <w:tc>
          <w:tcPr>
            <w:tcW w:w="7974" w:type="dxa"/>
            <w:tcBorders>
              <w:top w:val="nil"/>
              <w:left w:val="single" w:sz="4" w:space="0" w:color="auto"/>
              <w:right w:val="nil"/>
            </w:tcBorders>
            <w:hideMark/>
          </w:tcPr>
          <w:p w14:paraId="7172E038" w14:textId="6F4A113A" w:rsidR="006818DB" w:rsidRPr="006818DB" w:rsidRDefault="006818DB" w:rsidP="007B0EB1">
            <w:pPr>
              <w:rPr>
                <w:sz w:val="24"/>
              </w:rPr>
            </w:pPr>
          </w:p>
        </w:tc>
      </w:tr>
      <w:tr w:rsidR="00596B27" w14:paraId="4C57D238" w14:textId="77777777" w:rsidTr="007126E9">
        <w:trPr>
          <w:trHeight w:val="351"/>
        </w:trPr>
        <w:tc>
          <w:tcPr>
            <w:tcW w:w="1659" w:type="dxa"/>
            <w:shd w:val="clear" w:color="auto" w:fill="auto"/>
          </w:tcPr>
          <w:p w14:paraId="56E8AFD9" w14:textId="1E7A8531" w:rsidR="00596B27" w:rsidRPr="00C86FAA" w:rsidRDefault="00596B27" w:rsidP="00BF1D36">
            <w:pPr>
              <w:spacing w:after="120"/>
              <w:jc w:val="both"/>
              <w:rPr>
                <w:rFonts w:eastAsia="Calibri"/>
                <w:szCs w:val="22"/>
              </w:rPr>
            </w:pPr>
          </w:p>
        </w:tc>
        <w:tc>
          <w:tcPr>
            <w:tcW w:w="7974" w:type="dxa"/>
            <w:shd w:val="clear" w:color="auto" w:fill="auto"/>
          </w:tcPr>
          <w:p w14:paraId="37AEEA1B" w14:textId="77777777" w:rsidR="00596B27" w:rsidRPr="00C86FAA" w:rsidRDefault="00596B27" w:rsidP="00BF1D36">
            <w:pPr>
              <w:jc w:val="both"/>
              <w:rPr>
                <w:rFonts w:eastAsia="Calibri"/>
                <w:szCs w:val="22"/>
              </w:rPr>
            </w:pPr>
          </w:p>
        </w:tc>
      </w:tr>
    </w:tbl>
    <w:p w14:paraId="50433D84" w14:textId="21D4AB55" w:rsidR="00513A35" w:rsidRDefault="00513A35" w:rsidP="004F643F">
      <w:pPr>
        <w:pBdr>
          <w:bottom w:val="single" w:sz="4" w:space="1" w:color="auto"/>
        </w:pBdr>
        <w:spacing w:after="0"/>
        <w:rPr>
          <w:rFonts w:cs="Arial"/>
          <w:b/>
          <w:sz w:val="28"/>
          <w:szCs w:val="28"/>
        </w:rPr>
      </w:pPr>
      <w:r w:rsidRPr="0027484B">
        <w:rPr>
          <w:rFonts w:cs="Arial"/>
          <w:b/>
          <w:sz w:val="28"/>
          <w:szCs w:val="28"/>
        </w:rPr>
        <w:t xml:space="preserve">PARTIE </w:t>
      </w:r>
      <w:r w:rsidR="000D033A">
        <w:rPr>
          <w:rFonts w:cs="Arial"/>
          <w:b/>
          <w:sz w:val="28"/>
          <w:szCs w:val="28"/>
        </w:rPr>
        <w:t>C</w:t>
      </w:r>
      <w:r>
        <w:rPr>
          <w:rFonts w:cs="Arial"/>
          <w:b/>
          <w:sz w:val="28"/>
          <w:szCs w:val="28"/>
        </w:rPr>
        <w:t xml:space="preserve"> : </w:t>
      </w:r>
      <w:r w:rsidR="00C30B2A">
        <w:rPr>
          <w:rFonts w:cs="Arial"/>
          <w:b/>
          <w:sz w:val="28"/>
          <w:szCs w:val="28"/>
        </w:rPr>
        <w:t xml:space="preserve">Comment </w:t>
      </w:r>
      <w:r w:rsidR="006B2CF6">
        <w:rPr>
          <w:rFonts w:cs="Arial"/>
          <w:b/>
          <w:sz w:val="28"/>
          <w:szCs w:val="28"/>
        </w:rPr>
        <w:t xml:space="preserve">garantir des conditions de pilotage en toute sécurité ? </w:t>
      </w:r>
    </w:p>
    <w:p w14:paraId="1940A51C" w14:textId="2194C2C4" w:rsidR="006B2CF6" w:rsidRPr="00DF576D" w:rsidRDefault="006B2CF6" w:rsidP="006B2CF6">
      <w:pPr>
        <w:rPr>
          <w:sz w:val="24"/>
        </w:rPr>
      </w:pPr>
      <w:r w:rsidRPr="00DF576D">
        <w:rPr>
          <w:sz w:val="24"/>
        </w:rPr>
        <w:t xml:space="preserve">Une des grandes problématiques à résoudre pour pouvoir piloter un avion aussi léger, avec une telle surface alaire </w:t>
      </w:r>
      <w:r w:rsidR="00F73126">
        <w:rPr>
          <w:sz w:val="24"/>
        </w:rPr>
        <w:t xml:space="preserve">(surface des ailes) </w:t>
      </w:r>
      <w:r w:rsidRPr="00DF576D">
        <w:rPr>
          <w:sz w:val="24"/>
        </w:rPr>
        <w:t xml:space="preserve">et à faible vitesse est le maintien de l’avion à plat et la gestion des virages. Pour garantir un vol en toute sécurité, il est nécessaire de maintenir un angle de gite de +/- 5° maximum par rapport à l’horizontal. </w:t>
      </w:r>
    </w:p>
    <w:p w14:paraId="600AEC27" w14:textId="6719A721" w:rsidR="006B2CF6" w:rsidRPr="00DF576D" w:rsidRDefault="006B2CF6" w:rsidP="006B2CF6">
      <w:pPr>
        <w:rPr>
          <w:sz w:val="24"/>
        </w:rPr>
      </w:pPr>
      <w:r w:rsidRPr="00DF576D">
        <w:rPr>
          <w:sz w:val="24"/>
        </w:rPr>
        <w:lastRenderedPageBreak/>
        <w:t>L’inclinaison de l’avion est cependant nécessaire pour modifier la trajectoire du vol et elle est obtenue par une rotation inverse de deux gouvernes pilotées par des vérins nouvelle génération dont nous allons vérifier la performance.</w:t>
      </w:r>
    </w:p>
    <w:p w14:paraId="1E126ADD" w14:textId="37579F39" w:rsidR="006B2CF6" w:rsidRDefault="001877BC" w:rsidP="004F643F">
      <w:pPr>
        <w:jc w:val="center"/>
        <w:rPr>
          <w:sz w:val="24"/>
        </w:rPr>
      </w:pPr>
      <w:r>
        <w:rPr>
          <w:noProof/>
          <w:lang w:eastAsia="fr-FR"/>
        </w:rPr>
        <mc:AlternateContent>
          <mc:Choice Requires="wpg">
            <w:drawing>
              <wp:anchor distT="0" distB="0" distL="114300" distR="114300" simplePos="0" relativeHeight="251905118" behindDoc="0" locked="0" layoutInCell="1" allowOverlap="1" wp14:anchorId="66EF01BE" wp14:editId="4CE626BC">
                <wp:simplePos x="0" y="0"/>
                <wp:positionH relativeFrom="column">
                  <wp:posOffset>4864281</wp:posOffset>
                </wp:positionH>
                <wp:positionV relativeFrom="paragraph">
                  <wp:posOffset>227330</wp:posOffset>
                </wp:positionV>
                <wp:extent cx="1583872" cy="658041"/>
                <wp:effectExtent l="0" t="38100" r="0" b="0"/>
                <wp:wrapNone/>
                <wp:docPr id="25" name="Groupe 25"/>
                <wp:cNvGraphicFramePr/>
                <a:graphic xmlns:a="http://schemas.openxmlformats.org/drawingml/2006/main">
                  <a:graphicData uri="http://schemas.microsoft.com/office/word/2010/wordprocessingGroup">
                    <wpg:wgp>
                      <wpg:cNvGrpSpPr/>
                      <wpg:grpSpPr>
                        <a:xfrm>
                          <a:off x="0" y="0"/>
                          <a:ext cx="1583872" cy="658041"/>
                          <a:chOff x="0" y="0"/>
                          <a:chExt cx="1752600" cy="713069"/>
                        </a:xfrm>
                      </wpg:grpSpPr>
                      <wps:wsp>
                        <wps:cNvPr id="18" name="Connecteur droit 18"/>
                        <wps:cNvCnPr/>
                        <wps:spPr>
                          <a:xfrm flipV="1">
                            <a:off x="0" y="0"/>
                            <a:ext cx="1280160" cy="525780"/>
                          </a:xfrm>
                          <a:prstGeom prst="line">
                            <a:avLst/>
                          </a:prstGeom>
                        </wps:spPr>
                        <wps:style>
                          <a:lnRef idx="1">
                            <a:schemeClr val="dk1"/>
                          </a:lnRef>
                          <a:fillRef idx="0">
                            <a:schemeClr val="dk1"/>
                          </a:fillRef>
                          <a:effectRef idx="0">
                            <a:schemeClr val="dk1"/>
                          </a:effectRef>
                          <a:fontRef idx="minor">
                            <a:schemeClr val="tx1"/>
                          </a:fontRef>
                        </wps:style>
                        <wps:bodyPr/>
                      </wps:wsp>
                      <wps:wsp>
                        <wps:cNvPr id="22" name="Arc 22"/>
                        <wps:cNvSpPr/>
                        <wps:spPr>
                          <a:xfrm rot="1718407">
                            <a:off x="754380" y="22860"/>
                            <a:ext cx="541020" cy="690209"/>
                          </a:xfrm>
                          <a:prstGeom prst="arc">
                            <a:avLst/>
                          </a:prstGeom>
                          <a:ln w="9525" cap="flat" cmpd="sng" algn="ctr">
                            <a:solidFill>
                              <a:schemeClr val="dk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Zone de texte 2"/>
                        <wps:cNvSpPr txBox="1">
                          <a:spLocks noChangeArrowheads="1"/>
                        </wps:cNvSpPr>
                        <wps:spPr bwMode="auto">
                          <a:xfrm>
                            <a:off x="1295400" y="137160"/>
                            <a:ext cx="457200" cy="388800"/>
                          </a:xfrm>
                          <a:prstGeom prst="rect">
                            <a:avLst/>
                          </a:prstGeom>
                          <a:noFill/>
                          <a:ln w="9525">
                            <a:noFill/>
                            <a:miter lim="800000"/>
                            <a:headEnd/>
                            <a:tailEnd/>
                          </a:ln>
                        </wps:spPr>
                        <wps:txbx>
                          <w:txbxContent>
                            <w:p w14:paraId="1AC25D0B" w14:textId="77777777" w:rsidR="001877BC" w:rsidRDefault="001877BC" w:rsidP="001877BC">
                              <w: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6EF01BE" id="Groupe 25" o:spid="_x0000_s1030" style="position:absolute;left:0;text-align:left;margin-left:383pt;margin-top:17.9pt;width:124.7pt;height:51.8pt;z-index:251905118;mso-width-relative:margin;mso-height-relative:margin" coordsize="17526,7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">
                <v:line id="Connecteur droit 18" o:spid="_x0000_s1031" style="position:absolute;flip:y;visibility:visible;mso-wrap-style:square" from="0,0" to="12801,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" strokecolor="black [3200]" strokeweight=".5pt">
                  <v:stroke joinstyle="miter"/>
                </v:line>
                <v:shape id="Arc 22" o:spid="_x0000_s1032" style="position:absolute;left:7543;top:228;width:5411;height:6902;rotation:1876959fd;visibility:visible;mso-wrap-style:square;v-text-anchor:middle" coordsize="541020,69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" path="m270510,nsc419909,,541020,154509,541020,345105r-270510,l270510,xem270510,nfc419909,,541020,154509,541020,345105e" filled="f" strokecolor="black [3200]">
                  <v:stroke startarrow="open" endarrow="open"/>
                  <v:path arrowok="t" o:connecttype="custom" o:connectlocs="270510,0;541020,345105" o:connectangles="0,0"/>
                </v:shape>
                <v:shape id="_x0000_s1033" type="#_x0000_t202" style="position:absolute;left:12954;top:1371;width:4572;height:3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1AC25D0B" w14:textId="77777777" w:rsidR="001877BC" w:rsidRDefault="001877BC" w:rsidP="001877BC">
                        <w:r>
                          <w:t>+5°</w:t>
                        </w:r>
                      </w:p>
                    </w:txbxContent>
                  </v:textbox>
                </v:shape>
              </v:group>
            </w:pict>
          </mc:Fallback>
        </mc:AlternateContent>
      </w:r>
      <w:r>
        <w:rPr>
          <w:noProof/>
          <w:lang w:eastAsia="fr-FR"/>
        </w:rPr>
        <mc:AlternateContent>
          <mc:Choice Requires="wps">
            <w:drawing>
              <wp:anchor distT="0" distB="0" distL="114300" distR="114300" simplePos="0" relativeHeight="251908190" behindDoc="0" locked="0" layoutInCell="1" allowOverlap="1" wp14:anchorId="526B4378" wp14:editId="4A5007D0">
                <wp:simplePos x="0" y="0"/>
                <wp:positionH relativeFrom="margin">
                  <wp:align>left</wp:align>
                </wp:positionH>
                <wp:positionV relativeFrom="paragraph">
                  <wp:posOffset>766173</wp:posOffset>
                </wp:positionV>
                <wp:extent cx="1209403" cy="5443"/>
                <wp:effectExtent l="0" t="0" r="29210" b="33020"/>
                <wp:wrapNone/>
                <wp:docPr id="35" name="Connecteur droit 35"/>
                <wp:cNvGraphicFramePr/>
                <a:graphic xmlns:a="http://schemas.openxmlformats.org/drawingml/2006/main">
                  <a:graphicData uri="http://schemas.microsoft.com/office/word/2010/wordprocessingShape">
                    <wps:wsp>
                      <wps:cNvCnPr/>
                      <wps:spPr>
                        <a:xfrm flipV="1">
                          <a:off x="0" y="0"/>
                          <a:ext cx="1209403" cy="54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216A194" id="Connecteur droit 35" o:spid="_x0000_s1026" style="position:absolute;flip:y;z-index:25190819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0.35pt" to="95.25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" strokecolor="black [3200]" strokeweight=".5pt">
                <v:stroke joinstyle="miter"/>
                <w10:wrap anchorx="margin"/>
              </v:line>
            </w:pict>
          </mc:Fallback>
        </mc:AlternateContent>
      </w:r>
      <w:r>
        <w:rPr>
          <w:noProof/>
          <w:lang w:eastAsia="fr-FR"/>
        </w:rPr>
        <mc:AlternateContent>
          <mc:Choice Requires="wpg">
            <w:drawing>
              <wp:anchor distT="0" distB="0" distL="114300" distR="114300" simplePos="0" relativeHeight="251907166" behindDoc="0" locked="0" layoutInCell="1" allowOverlap="1" wp14:anchorId="2DEBB0AD" wp14:editId="08F4FFCD">
                <wp:simplePos x="0" y="0"/>
                <wp:positionH relativeFrom="column">
                  <wp:posOffset>-328205</wp:posOffset>
                </wp:positionH>
                <wp:positionV relativeFrom="paragraph">
                  <wp:posOffset>298087</wp:posOffset>
                </wp:positionV>
                <wp:extent cx="1610995" cy="658042"/>
                <wp:effectExtent l="0" t="38100" r="27305" b="0"/>
                <wp:wrapNone/>
                <wp:docPr id="26" name="Groupe 26"/>
                <wp:cNvGraphicFramePr/>
                <a:graphic xmlns:a="http://schemas.openxmlformats.org/drawingml/2006/main">
                  <a:graphicData uri="http://schemas.microsoft.com/office/word/2010/wordprocessingGroup">
                    <wpg:wgp>
                      <wpg:cNvGrpSpPr/>
                      <wpg:grpSpPr>
                        <a:xfrm flipH="1">
                          <a:off x="0" y="0"/>
                          <a:ext cx="1610995" cy="658042"/>
                          <a:chOff x="0" y="0"/>
                          <a:chExt cx="1752600" cy="713069"/>
                        </a:xfrm>
                      </wpg:grpSpPr>
                      <wps:wsp>
                        <wps:cNvPr id="27" name="Connecteur droit 27"/>
                        <wps:cNvCnPr/>
                        <wps:spPr>
                          <a:xfrm flipV="1">
                            <a:off x="0" y="0"/>
                            <a:ext cx="1280160" cy="525780"/>
                          </a:xfrm>
                          <a:prstGeom prst="line">
                            <a:avLst/>
                          </a:prstGeom>
                        </wps:spPr>
                        <wps:style>
                          <a:lnRef idx="1">
                            <a:schemeClr val="dk1"/>
                          </a:lnRef>
                          <a:fillRef idx="0">
                            <a:schemeClr val="dk1"/>
                          </a:fillRef>
                          <a:effectRef idx="0">
                            <a:schemeClr val="dk1"/>
                          </a:effectRef>
                          <a:fontRef idx="minor">
                            <a:schemeClr val="tx1"/>
                          </a:fontRef>
                        </wps:style>
                        <wps:bodyPr/>
                      </wps:wsp>
                      <wps:wsp>
                        <wps:cNvPr id="28" name="Arc 28"/>
                        <wps:cNvSpPr/>
                        <wps:spPr>
                          <a:xfrm rot="1718407">
                            <a:off x="754380" y="22860"/>
                            <a:ext cx="541020" cy="690209"/>
                          </a:xfrm>
                          <a:prstGeom prst="arc">
                            <a:avLst/>
                          </a:prstGeom>
                          <a:ln w="9525" cap="flat" cmpd="sng" algn="ctr">
                            <a:solidFill>
                              <a:schemeClr val="dk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Zone de texte 2"/>
                        <wps:cNvSpPr txBox="1">
                          <a:spLocks noChangeArrowheads="1"/>
                        </wps:cNvSpPr>
                        <wps:spPr bwMode="auto">
                          <a:xfrm>
                            <a:off x="1295400" y="137160"/>
                            <a:ext cx="457200" cy="388800"/>
                          </a:xfrm>
                          <a:prstGeom prst="rect">
                            <a:avLst/>
                          </a:prstGeom>
                          <a:noFill/>
                          <a:ln w="9525">
                            <a:noFill/>
                            <a:miter lim="800000"/>
                            <a:headEnd/>
                            <a:tailEnd/>
                          </a:ln>
                        </wps:spPr>
                        <wps:txbx>
                          <w:txbxContent>
                            <w:p w14:paraId="1E2D7BA6" w14:textId="6D111DAF" w:rsidR="001877BC" w:rsidRDefault="001877BC" w:rsidP="001877BC">
                              <w: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DEBB0AD" id="Groupe 26" o:spid="_x0000_s1034" style="position:absolute;left:0;text-align:left;margin-left:-25.85pt;margin-top:23.45pt;width:126.85pt;height:51.8pt;flip:x;z-index:251907166;mso-width-relative:margin;mso-height-relative:margin" coordsize="17526,7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">
                <v:line id="Connecteur droit 27" o:spid="_x0000_s1035" style="position:absolute;flip:y;visibility:visible;mso-wrap-style:square" from="0,0" to="12801,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" strokecolor="black [3200]" strokeweight=".5pt">
                  <v:stroke joinstyle="miter"/>
                </v:line>
                <v:shape id="Arc 28" o:spid="_x0000_s1036" style="position:absolute;left:7543;top:228;width:5411;height:6902;rotation:1876959fd;visibility:visible;mso-wrap-style:square;v-text-anchor:middle" coordsize="541020,69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" path="m270510,nsc419909,,541020,154509,541020,345105r-270510,l270510,xem270510,nfc419909,,541020,154509,541020,345105e" filled="f" strokecolor="black [3200]">
                  <v:stroke startarrow="open" endarrow="open"/>
                  <v:path arrowok="t" o:connecttype="custom" o:connectlocs="270510,0;541020,345105" o:connectangles="0,0"/>
                </v:shape>
                <v:shapetype id="_x0000_t202" coordsize="21600,21600" o:spt="202" path="m,l,21600r21600,l21600,xe">
                  <v:stroke joinstyle="miter"/>
                  <v:path gradientshapeok="t" o:connecttype="rect"/>
                </v:shapetype>
                <v:shape id="_x0000_s1037" type="#_x0000_t202" style="position:absolute;left:12954;top:1371;width:4572;height:3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1E2D7BA6" w14:textId="6D111DAF" w:rsidR="001877BC" w:rsidRDefault="001877BC" w:rsidP="001877BC">
                        <w:r>
                          <w:t>-5°</w:t>
                        </w:r>
                      </w:p>
                    </w:txbxContent>
                  </v:textbox>
                </v:shape>
              </v:group>
            </w:pict>
          </mc:Fallback>
        </mc:AlternateContent>
      </w:r>
      <w:r w:rsidR="00081C28">
        <w:rPr>
          <w:noProof/>
          <w:lang w:eastAsia="fr-FR"/>
        </w:rPr>
        <mc:AlternateContent>
          <mc:Choice Requires="wps">
            <w:drawing>
              <wp:anchor distT="0" distB="0" distL="114300" distR="114300" simplePos="0" relativeHeight="251901022" behindDoc="0" locked="0" layoutInCell="1" allowOverlap="1" wp14:anchorId="390C78CC" wp14:editId="30F067BE">
                <wp:simplePos x="0" y="0"/>
                <wp:positionH relativeFrom="column">
                  <wp:posOffset>4911090</wp:posOffset>
                </wp:positionH>
                <wp:positionV relativeFrom="paragraph">
                  <wp:posOffset>699770</wp:posOffset>
                </wp:positionV>
                <wp:extent cx="1257300" cy="0"/>
                <wp:effectExtent l="0" t="0" r="0" b="0"/>
                <wp:wrapNone/>
                <wp:docPr id="16" name="Connecteur droit 16"/>
                <wp:cNvGraphicFramePr/>
                <a:graphic xmlns:a="http://schemas.openxmlformats.org/drawingml/2006/main">
                  <a:graphicData uri="http://schemas.microsoft.com/office/word/2010/wordprocessingShape">
                    <wps:wsp>
                      <wps:cNvCnPr/>
                      <wps:spPr>
                        <a:xfrm flipV="1">
                          <a:off x="0" y="0"/>
                          <a:ext cx="1257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2E8F839" id="Connecteur droit 16" o:spid="_x0000_s1026" style="position:absolute;flip:y;z-index:2519010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7pt,55.1pt" to="485.7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" strokecolor="black [3200]" strokeweight=".5pt">
                <v:stroke joinstyle="miter"/>
              </v:line>
            </w:pict>
          </mc:Fallback>
        </mc:AlternateContent>
      </w:r>
      <w:r w:rsidR="006B2CF6">
        <w:rPr>
          <w:noProof/>
          <w:lang w:eastAsia="fr-FR"/>
        </w:rPr>
        <w:drawing>
          <wp:inline distT="0" distB="0" distL="0" distR="0" wp14:anchorId="043499D5" wp14:editId="5D4B360F">
            <wp:extent cx="5314950" cy="1048865"/>
            <wp:effectExtent l="0" t="0" r="0" b="0"/>
            <wp:docPr id="2245" name="Image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14950" cy="1048865"/>
                    </a:xfrm>
                    <a:prstGeom prst="rect">
                      <a:avLst/>
                    </a:prstGeom>
                  </pic:spPr>
                </pic:pic>
              </a:graphicData>
            </a:graphic>
          </wp:inline>
        </w:drawing>
      </w:r>
    </w:p>
    <w:p w14:paraId="439A59D5" w14:textId="1FD2C099" w:rsidR="006B2CF6" w:rsidRPr="006B2CF6" w:rsidRDefault="006B2CF6" w:rsidP="006B2CF6">
      <w:pPr>
        <w:spacing w:before="100" w:beforeAutospacing="1" w:after="100" w:afterAutospacing="1"/>
        <w:outlineLvl w:val="2"/>
        <w:rPr>
          <w:b/>
          <w:bCs/>
          <w:sz w:val="24"/>
        </w:rPr>
      </w:pPr>
      <w:r w:rsidRPr="006B2CF6">
        <w:rPr>
          <w:b/>
          <w:bCs/>
          <w:sz w:val="24"/>
        </w:rPr>
        <w:t>Vérification des performances de pilotage :</w:t>
      </w:r>
      <w:r w:rsidR="001877BC" w:rsidRPr="001877BC">
        <w:rPr>
          <w:noProof/>
        </w:rPr>
        <w:t xml:space="preserve"> </w:t>
      </w:r>
    </w:p>
    <w:p w14:paraId="19F5AFB0" w14:textId="140A7EA3" w:rsidR="006B2CF6" w:rsidRPr="00DF576D" w:rsidRDefault="006B2CF6" w:rsidP="006B2CF6">
      <w:pPr>
        <w:rPr>
          <w:sz w:val="24"/>
        </w:rPr>
      </w:pPr>
      <w:r w:rsidRPr="00DF576D">
        <w:rPr>
          <w:sz w:val="24"/>
        </w:rPr>
        <w:t xml:space="preserve">Pour garantir au pilote la capacité de maintenir l’avion dans la plage d’inclinaison maximum de +/-5° une étude aérodynamique a permis de définir que la gouverne doit pouvoir tourner de +/- </w:t>
      </w:r>
      <w:r>
        <w:rPr>
          <w:sz w:val="24"/>
        </w:rPr>
        <w:t>30</w:t>
      </w:r>
      <w:r w:rsidRPr="00DF576D">
        <w:rPr>
          <w:sz w:val="24"/>
        </w:rPr>
        <w:t>° en 3 secondes</w:t>
      </w:r>
    </w:p>
    <w:p w14:paraId="0161B567" w14:textId="0DE9C830" w:rsidR="006B2CF6" w:rsidRDefault="006B2CF6" w:rsidP="006B2CF6">
      <w:pPr>
        <w:rPr>
          <w:sz w:val="24"/>
        </w:rPr>
      </w:pPr>
      <w:r w:rsidRPr="00DF576D">
        <w:rPr>
          <w:sz w:val="24"/>
        </w:rPr>
        <w:t xml:space="preserve">Le </w:t>
      </w:r>
      <w:r w:rsidR="008C2707">
        <w:rPr>
          <w:sz w:val="24"/>
        </w:rPr>
        <w:t>DTS8</w:t>
      </w:r>
      <w:r w:rsidR="00D62741">
        <w:rPr>
          <w:sz w:val="24"/>
        </w:rPr>
        <w:t xml:space="preserve"> </w:t>
      </w:r>
      <w:r>
        <w:rPr>
          <w:sz w:val="24"/>
        </w:rPr>
        <w:t xml:space="preserve">précise les caractéristiques du </w:t>
      </w:r>
      <w:r w:rsidRPr="00DF576D">
        <w:rPr>
          <w:sz w:val="24"/>
        </w:rPr>
        <w:t>vérin choisi pour notre application</w:t>
      </w:r>
      <w:r w:rsidR="00D05C28">
        <w:rPr>
          <w:sz w:val="24"/>
        </w:rPr>
        <w:t>.</w:t>
      </w:r>
    </w:p>
    <w:p w14:paraId="0D65D382" w14:textId="3D7D1F68" w:rsidR="00B36FB9" w:rsidRPr="00B36FB9" w:rsidRDefault="00B36FB9" w:rsidP="00B36FB9">
      <w:pPr>
        <w:jc w:val="center"/>
        <w:rPr>
          <w:sz w:val="24"/>
        </w:rPr>
      </w:pPr>
      <w:r>
        <w:rPr>
          <w:noProof/>
          <w:lang w:eastAsia="fr-FR"/>
        </w:rPr>
        <w:drawing>
          <wp:inline distT="0" distB="0" distL="0" distR="0" wp14:anchorId="62C1AA2E" wp14:editId="74EDBA2B">
            <wp:extent cx="3409950" cy="1086604"/>
            <wp:effectExtent l="0" t="0" r="0" b="0"/>
            <wp:docPr id="2255" name="Imag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brightnessContrast bright="20000"/>
                              </a14:imgEffect>
                            </a14:imgLayer>
                          </a14:imgProps>
                        </a:ext>
                      </a:extLst>
                    </a:blip>
                    <a:stretch>
                      <a:fillRect/>
                    </a:stretch>
                  </pic:blipFill>
                  <pic:spPr>
                    <a:xfrm flipH="1" flipV="1">
                      <a:off x="0" y="0"/>
                      <a:ext cx="3560878" cy="1134698"/>
                    </a:xfrm>
                    <a:prstGeom prst="rect">
                      <a:avLst/>
                    </a:prstGeom>
                  </pic:spPr>
                </pic:pic>
              </a:graphicData>
            </a:graphic>
          </wp:inline>
        </w:drawing>
      </w:r>
    </w:p>
    <w:p w14:paraId="1C78E851" w14:textId="790996A4" w:rsidR="006B2CF6" w:rsidRPr="00DF576D" w:rsidRDefault="000A12E0" w:rsidP="000A12E0">
      <w:pPr>
        <w:jc w:val="center"/>
        <w:rPr>
          <w:sz w:val="24"/>
        </w:rPr>
      </w:pPr>
      <w:r>
        <w:rPr>
          <w:noProof/>
          <w:lang w:eastAsia="fr-FR"/>
        </w:rPr>
        <w:drawing>
          <wp:inline distT="0" distB="0" distL="0" distR="0" wp14:anchorId="7FE50FC1" wp14:editId="5F0BE8FF">
            <wp:extent cx="4274127" cy="1560806"/>
            <wp:effectExtent l="0" t="0" r="0" b="190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erinretouché .jpg"/>
                    <pic:cNvPicPr/>
                  </pic:nvPicPr>
                  <pic:blipFill>
                    <a:blip r:embed="rId35"/>
                    <a:stretch>
                      <a:fillRect/>
                    </a:stretch>
                  </pic:blipFill>
                  <pic:spPr>
                    <a:xfrm>
                      <a:off x="0" y="0"/>
                      <a:ext cx="4341384" cy="1585367"/>
                    </a:xfrm>
                    <a:prstGeom prst="rect">
                      <a:avLst/>
                    </a:prstGeom>
                  </pic:spPr>
                </pic:pic>
              </a:graphicData>
            </a:graphic>
          </wp:inline>
        </w:drawing>
      </w:r>
    </w:p>
    <w:tbl>
      <w:tblPr>
        <w:tblW w:w="0" w:type="auto"/>
        <w:tblLook w:val="04A0" w:firstRow="1" w:lastRow="0" w:firstColumn="1" w:lastColumn="0" w:noHBand="0" w:noVBand="1"/>
      </w:tblPr>
      <w:tblGrid>
        <w:gridCol w:w="1658"/>
        <w:gridCol w:w="7975"/>
      </w:tblGrid>
      <w:tr w:rsidR="006B2CF6" w:rsidRPr="004704DA" w14:paraId="102030B6" w14:textId="77777777" w:rsidTr="007B0EB1">
        <w:tc>
          <w:tcPr>
            <w:tcW w:w="1668" w:type="dxa"/>
            <w:tcBorders>
              <w:right w:val="single" w:sz="4" w:space="0" w:color="auto"/>
            </w:tcBorders>
            <w:shd w:val="clear" w:color="auto" w:fill="auto"/>
          </w:tcPr>
          <w:p w14:paraId="17802C27" w14:textId="0F492251" w:rsidR="006B2CF6" w:rsidRDefault="006B2CF6" w:rsidP="007B0EB1">
            <w:pPr>
              <w:rPr>
                <w:rFonts w:eastAsia="Calibri"/>
                <w:sz w:val="24"/>
              </w:rPr>
            </w:pPr>
            <w:r w:rsidRPr="00D24C4F">
              <w:rPr>
                <w:rFonts w:eastAsia="Calibri"/>
                <w:sz w:val="24"/>
              </w:rPr>
              <w:t xml:space="preserve">Question </w:t>
            </w:r>
            <w:r w:rsidR="000347EC">
              <w:rPr>
                <w:rFonts w:eastAsia="Calibri"/>
                <w:sz w:val="24"/>
              </w:rPr>
              <w:t>C</w:t>
            </w:r>
            <w:r w:rsidR="009A406D">
              <w:rPr>
                <w:rFonts w:eastAsia="Calibri"/>
                <w:sz w:val="24"/>
              </w:rPr>
              <w:t>.</w:t>
            </w:r>
            <w:r w:rsidR="003D20E0">
              <w:rPr>
                <w:rFonts w:eastAsia="Calibri"/>
                <w:sz w:val="24"/>
              </w:rPr>
              <w:t>1</w:t>
            </w:r>
          </w:p>
          <w:p w14:paraId="6575323B" w14:textId="5AD8B95C" w:rsidR="00D62741" w:rsidRPr="00D24C4F" w:rsidRDefault="008C2707" w:rsidP="007B0EB1">
            <w:pPr>
              <w:rPr>
                <w:rFonts w:eastAsia="Calibri"/>
                <w:sz w:val="24"/>
              </w:rPr>
            </w:pPr>
            <w:r>
              <w:rPr>
                <w:rFonts w:eastAsia="Calibri"/>
                <w:sz w:val="16"/>
              </w:rPr>
              <w:t>DTS8</w:t>
            </w:r>
            <w:r w:rsidR="00D62741">
              <w:rPr>
                <w:rFonts w:eastAsia="Calibri"/>
                <w:sz w:val="16"/>
              </w:rPr>
              <w:t xml:space="preserve">, </w:t>
            </w:r>
            <w:r w:rsidR="00FA10C5">
              <w:rPr>
                <w:rFonts w:eastAsia="Calibri"/>
                <w:sz w:val="16"/>
              </w:rPr>
              <w:t>DRS2</w:t>
            </w:r>
          </w:p>
        </w:tc>
        <w:tc>
          <w:tcPr>
            <w:tcW w:w="8105" w:type="dxa"/>
            <w:tcBorders>
              <w:left w:val="single" w:sz="4" w:space="0" w:color="auto"/>
            </w:tcBorders>
            <w:shd w:val="clear" w:color="auto" w:fill="auto"/>
          </w:tcPr>
          <w:p w14:paraId="2CA34F26" w14:textId="7C2FCBF5" w:rsidR="006B2CF6" w:rsidRPr="004704DA" w:rsidRDefault="006B2CF6" w:rsidP="004F643F">
            <w:pPr>
              <w:rPr>
                <w:sz w:val="24"/>
              </w:rPr>
            </w:pPr>
            <w:r w:rsidRPr="004704DA">
              <w:rPr>
                <w:b/>
                <w:bCs/>
                <w:sz w:val="24"/>
              </w:rPr>
              <w:t>Représenter</w:t>
            </w:r>
            <w:r w:rsidRPr="004704DA">
              <w:rPr>
                <w:sz w:val="24"/>
              </w:rPr>
              <w:t xml:space="preserve"> sur le document réponse le vérin en position extrême </w:t>
            </w:r>
            <w:r>
              <w:rPr>
                <w:sz w:val="24"/>
              </w:rPr>
              <w:t>rentrée et position extrême sortie</w:t>
            </w:r>
            <w:r w:rsidRPr="004704DA">
              <w:rPr>
                <w:sz w:val="24"/>
              </w:rPr>
              <w:t>.</w:t>
            </w:r>
            <w:r w:rsidR="004F643F">
              <w:rPr>
                <w:sz w:val="24"/>
              </w:rPr>
              <w:t xml:space="preserve"> </w:t>
            </w:r>
            <w:r w:rsidRPr="004704DA">
              <w:rPr>
                <w:sz w:val="24"/>
              </w:rPr>
              <w:t xml:space="preserve">En </w:t>
            </w:r>
            <w:r w:rsidRPr="004704DA">
              <w:rPr>
                <w:b/>
                <w:bCs/>
                <w:sz w:val="24"/>
              </w:rPr>
              <w:t>déduire</w:t>
            </w:r>
            <w:r w:rsidRPr="004704DA">
              <w:rPr>
                <w:sz w:val="24"/>
              </w:rPr>
              <w:t xml:space="preserve"> la </w:t>
            </w:r>
            <w:r w:rsidR="004F0BCD">
              <w:rPr>
                <w:sz w:val="24"/>
              </w:rPr>
              <w:t>course du vérin nécessaire pour réaliser ce débattement angulaire de 60 ° de la gouverne</w:t>
            </w:r>
            <w:r w:rsidRPr="004704DA">
              <w:rPr>
                <w:sz w:val="24"/>
              </w:rPr>
              <w:t>.</w:t>
            </w:r>
            <w:r w:rsidR="004F643F">
              <w:rPr>
                <w:sz w:val="24"/>
              </w:rPr>
              <w:t xml:space="preserve"> </w:t>
            </w:r>
            <w:r w:rsidRPr="006B2CF6">
              <w:rPr>
                <w:b/>
                <w:bCs/>
                <w:sz w:val="24"/>
              </w:rPr>
              <w:t>Conclure</w:t>
            </w:r>
            <w:r>
              <w:rPr>
                <w:sz w:val="24"/>
              </w:rPr>
              <w:t xml:space="preserve"> quant à la performance de </w:t>
            </w:r>
            <w:r w:rsidR="004F0BCD">
              <w:rPr>
                <w:sz w:val="24"/>
              </w:rPr>
              <w:t>course</w:t>
            </w:r>
            <w:r>
              <w:rPr>
                <w:sz w:val="24"/>
              </w:rPr>
              <w:t xml:space="preserve"> d</w:t>
            </w:r>
            <w:r w:rsidR="004F0BCD">
              <w:rPr>
                <w:sz w:val="24"/>
              </w:rPr>
              <w:t>u vérin par rapport au débattement angulaire de gouverne nécessair</w:t>
            </w:r>
            <w:r w:rsidR="008242B2">
              <w:rPr>
                <w:sz w:val="24"/>
              </w:rPr>
              <w:t>e.</w:t>
            </w:r>
          </w:p>
        </w:tc>
      </w:tr>
    </w:tbl>
    <w:p w14:paraId="29D20048" w14:textId="77777777" w:rsidR="004F643F" w:rsidRDefault="004F643F" w:rsidP="004528FD">
      <w:pPr>
        <w:pBdr>
          <w:bottom w:val="single" w:sz="4" w:space="0" w:color="auto"/>
        </w:pBdr>
        <w:rPr>
          <w:rFonts w:cs="Arial"/>
          <w:b/>
          <w:sz w:val="28"/>
          <w:szCs w:val="28"/>
        </w:rPr>
      </w:pPr>
    </w:p>
    <w:p w14:paraId="336D45D2" w14:textId="103058F9" w:rsidR="004528FD" w:rsidRDefault="004528FD" w:rsidP="004528FD">
      <w:pPr>
        <w:pBdr>
          <w:bottom w:val="single" w:sz="4" w:space="0" w:color="auto"/>
        </w:pBdr>
        <w:rPr>
          <w:rFonts w:cs="Arial"/>
          <w:b/>
          <w:sz w:val="28"/>
          <w:szCs w:val="28"/>
        </w:rPr>
      </w:pPr>
      <w:r w:rsidRPr="0027484B">
        <w:rPr>
          <w:rFonts w:cs="Arial"/>
          <w:b/>
          <w:sz w:val="28"/>
          <w:szCs w:val="28"/>
        </w:rPr>
        <w:t xml:space="preserve">PARTIE </w:t>
      </w:r>
      <w:r w:rsidR="000D033A">
        <w:rPr>
          <w:rFonts w:cs="Arial"/>
          <w:b/>
          <w:sz w:val="28"/>
          <w:szCs w:val="28"/>
        </w:rPr>
        <w:t>D</w:t>
      </w:r>
      <w:r>
        <w:rPr>
          <w:rFonts w:cs="Arial"/>
          <w:b/>
          <w:sz w:val="28"/>
          <w:szCs w:val="28"/>
        </w:rPr>
        <w:t xml:space="preserve"> : Synthèse </w:t>
      </w:r>
    </w:p>
    <w:tbl>
      <w:tblPr>
        <w:tblW w:w="0" w:type="auto"/>
        <w:tblLook w:val="04A0" w:firstRow="1" w:lastRow="0" w:firstColumn="1" w:lastColumn="0" w:noHBand="0" w:noVBand="1"/>
      </w:tblPr>
      <w:tblGrid>
        <w:gridCol w:w="1658"/>
        <w:gridCol w:w="7975"/>
      </w:tblGrid>
      <w:tr w:rsidR="004528FD" w:rsidRPr="004704DA" w14:paraId="6F2F15B5" w14:textId="77777777" w:rsidTr="00204631">
        <w:tc>
          <w:tcPr>
            <w:tcW w:w="1658" w:type="dxa"/>
            <w:tcBorders>
              <w:right w:val="single" w:sz="4" w:space="0" w:color="auto"/>
            </w:tcBorders>
            <w:shd w:val="clear" w:color="auto" w:fill="auto"/>
          </w:tcPr>
          <w:p w14:paraId="73FC6E55" w14:textId="24F38FD1" w:rsidR="004528FD" w:rsidRDefault="004528FD" w:rsidP="00204631">
            <w:pPr>
              <w:rPr>
                <w:rFonts w:eastAsia="Calibri"/>
                <w:sz w:val="24"/>
              </w:rPr>
            </w:pPr>
            <w:r w:rsidRPr="00D24C4F">
              <w:rPr>
                <w:rFonts w:eastAsia="Calibri"/>
                <w:sz w:val="24"/>
              </w:rPr>
              <w:t xml:space="preserve">Question </w:t>
            </w:r>
            <w:r w:rsidR="000347EC">
              <w:rPr>
                <w:rFonts w:eastAsia="Calibri"/>
                <w:sz w:val="24"/>
              </w:rPr>
              <w:t>D</w:t>
            </w:r>
            <w:r>
              <w:rPr>
                <w:rFonts w:eastAsia="Calibri"/>
                <w:sz w:val="24"/>
              </w:rPr>
              <w:t>.1</w:t>
            </w:r>
          </w:p>
          <w:p w14:paraId="3621AF7D" w14:textId="7C43F7A9" w:rsidR="004528FD" w:rsidRPr="00D24C4F" w:rsidRDefault="004528FD" w:rsidP="00204631">
            <w:pPr>
              <w:rPr>
                <w:rFonts w:eastAsia="Calibri"/>
                <w:sz w:val="24"/>
              </w:rPr>
            </w:pPr>
          </w:p>
        </w:tc>
        <w:tc>
          <w:tcPr>
            <w:tcW w:w="7975" w:type="dxa"/>
            <w:tcBorders>
              <w:left w:val="single" w:sz="4" w:space="0" w:color="auto"/>
            </w:tcBorders>
            <w:shd w:val="clear" w:color="auto" w:fill="auto"/>
          </w:tcPr>
          <w:p w14:paraId="41C5D929" w14:textId="6EF91730" w:rsidR="00365DBB" w:rsidRPr="00365DBB" w:rsidRDefault="008242B2" w:rsidP="00204631">
            <w:pPr>
              <w:rPr>
                <w:rFonts w:cs="Arial"/>
                <w:sz w:val="24"/>
              </w:rPr>
            </w:pPr>
            <w:r>
              <w:rPr>
                <w:rFonts w:cs="Arial"/>
                <w:sz w:val="24"/>
              </w:rPr>
              <w:t>À</w:t>
            </w:r>
            <w:r w:rsidR="004528FD" w:rsidRPr="00365DBB">
              <w:rPr>
                <w:rFonts w:cs="Arial"/>
                <w:sz w:val="24"/>
              </w:rPr>
              <w:t xml:space="preserve"> partir des </w:t>
            </w:r>
            <w:r w:rsidR="00365DBB" w:rsidRPr="00365DBB">
              <w:rPr>
                <w:rFonts w:cs="Arial"/>
                <w:sz w:val="24"/>
              </w:rPr>
              <w:t>résultats obtenus dans les différentes parties</w:t>
            </w:r>
            <w:r>
              <w:rPr>
                <w:rFonts w:cs="Arial"/>
                <w:sz w:val="24"/>
              </w:rPr>
              <w:t xml:space="preserve">, </w:t>
            </w:r>
            <w:r w:rsidR="00365DBB" w:rsidRPr="00365DBB">
              <w:rPr>
                <w:rFonts w:cs="Arial"/>
                <w:b/>
                <w:bCs/>
                <w:sz w:val="24"/>
              </w:rPr>
              <w:t>conclure</w:t>
            </w:r>
            <w:r w:rsidR="00365DBB" w:rsidRPr="00365DBB">
              <w:rPr>
                <w:rFonts w:cs="Arial"/>
                <w:sz w:val="24"/>
              </w:rPr>
              <w:t xml:space="preserve"> sur le respect des contraintes du cahier des charges du point de vue :</w:t>
            </w:r>
          </w:p>
          <w:p w14:paraId="3CDFE76A" w14:textId="70141258" w:rsidR="00365DBB" w:rsidRPr="00365DBB" w:rsidRDefault="00365DBB" w:rsidP="00365DBB">
            <w:pPr>
              <w:pStyle w:val="Paragraphedeliste"/>
              <w:numPr>
                <w:ilvl w:val="0"/>
                <w:numId w:val="44"/>
              </w:numPr>
              <w:rPr>
                <w:rFonts w:ascii="Arial" w:hAnsi="Arial" w:cs="Arial"/>
                <w:szCs w:val="24"/>
              </w:rPr>
            </w:pPr>
            <w:r w:rsidRPr="00365DBB">
              <w:rPr>
                <w:rFonts w:ascii="Arial" w:hAnsi="Arial" w:cs="Arial"/>
                <w:szCs w:val="24"/>
              </w:rPr>
              <w:t>Résistance</w:t>
            </w:r>
            <w:r>
              <w:rPr>
                <w:rFonts w:ascii="Arial" w:hAnsi="Arial" w:cs="Arial"/>
                <w:szCs w:val="24"/>
              </w:rPr>
              <w:t xml:space="preserve"> (partie1)</w:t>
            </w:r>
          </w:p>
          <w:p w14:paraId="77F6402C" w14:textId="0174FDD7" w:rsidR="00365DBB" w:rsidRPr="00365DBB" w:rsidRDefault="00365DBB" w:rsidP="00365DBB">
            <w:pPr>
              <w:pStyle w:val="Paragraphedeliste"/>
              <w:numPr>
                <w:ilvl w:val="0"/>
                <w:numId w:val="44"/>
              </w:numPr>
              <w:rPr>
                <w:rFonts w:ascii="Arial" w:hAnsi="Arial" w:cs="Arial"/>
                <w:szCs w:val="24"/>
              </w:rPr>
            </w:pPr>
            <w:r w:rsidRPr="00365DBB">
              <w:rPr>
                <w:rFonts w:ascii="Arial" w:hAnsi="Arial" w:cs="Arial"/>
                <w:szCs w:val="24"/>
              </w:rPr>
              <w:t>Efforts</w:t>
            </w:r>
            <w:r>
              <w:rPr>
                <w:rFonts w:ascii="Arial" w:hAnsi="Arial" w:cs="Arial"/>
                <w:szCs w:val="24"/>
              </w:rPr>
              <w:t xml:space="preserve"> (partie 2)</w:t>
            </w:r>
          </w:p>
          <w:p w14:paraId="136A46E9" w14:textId="452D773B" w:rsidR="004528FD" w:rsidRPr="00365DBB" w:rsidRDefault="00365DBB" w:rsidP="00204631">
            <w:pPr>
              <w:pStyle w:val="Paragraphedeliste"/>
              <w:numPr>
                <w:ilvl w:val="0"/>
                <w:numId w:val="44"/>
              </w:numPr>
              <w:rPr>
                <w:rFonts w:ascii="Arial" w:hAnsi="Arial" w:cs="Arial"/>
                <w:szCs w:val="24"/>
              </w:rPr>
            </w:pPr>
            <w:r w:rsidRPr="00365DBB">
              <w:rPr>
                <w:rFonts w:ascii="Arial" w:hAnsi="Arial" w:cs="Arial"/>
                <w:szCs w:val="24"/>
              </w:rPr>
              <w:t>Mouvement</w:t>
            </w:r>
            <w:r>
              <w:rPr>
                <w:rFonts w:ascii="Arial" w:hAnsi="Arial" w:cs="Arial"/>
                <w:szCs w:val="24"/>
              </w:rPr>
              <w:t xml:space="preserve"> (partie 3)</w:t>
            </w:r>
          </w:p>
        </w:tc>
      </w:tr>
    </w:tbl>
    <w:p w14:paraId="16156936" w14:textId="77777777" w:rsidR="00B36FB9" w:rsidRDefault="00B36FB9" w:rsidP="005C34D5">
      <w:pPr>
        <w:rPr>
          <w:b/>
          <w:sz w:val="28"/>
          <w:szCs w:val="28"/>
        </w:rPr>
        <w:sectPr w:rsidR="00B36FB9" w:rsidSect="00CF19B9">
          <w:footerReference w:type="even" r:id="rId36"/>
          <w:footerReference w:type="default" r:id="rId37"/>
          <w:footerReference w:type="first" r:id="rId38"/>
          <w:pgSz w:w="11901" w:h="16817"/>
          <w:pgMar w:top="1134" w:right="1134" w:bottom="1418" w:left="1134" w:header="340" w:footer="743" w:gutter="0"/>
          <w:cols w:space="720"/>
          <w:noEndnote/>
          <w:docGrid w:linePitch="299"/>
        </w:sectPr>
      </w:pPr>
    </w:p>
    <w:p w14:paraId="2AEDFD71" w14:textId="13CC4835" w:rsidR="00593C4F" w:rsidRDefault="006A02EA" w:rsidP="00125D7A">
      <w:pPr>
        <w:spacing w:after="0"/>
        <w:rPr>
          <w:b/>
          <w:sz w:val="28"/>
          <w:szCs w:val="28"/>
        </w:rPr>
      </w:pPr>
      <w:r>
        <w:rPr>
          <w:b/>
          <w:sz w:val="28"/>
          <w:szCs w:val="28"/>
        </w:rPr>
        <w:lastRenderedPageBreak/>
        <w:t>DT</w:t>
      </w:r>
      <w:r w:rsidR="008C2707">
        <w:rPr>
          <w:b/>
          <w:sz w:val="28"/>
          <w:szCs w:val="28"/>
        </w:rPr>
        <w:t>S</w:t>
      </w:r>
      <w:r>
        <w:rPr>
          <w:b/>
          <w:sz w:val="28"/>
          <w:szCs w:val="28"/>
        </w:rPr>
        <w:t>1</w:t>
      </w:r>
      <w:r w:rsidR="00C43BFE">
        <w:rPr>
          <w:b/>
          <w:sz w:val="28"/>
          <w:szCs w:val="28"/>
        </w:rPr>
        <w:t> :</w:t>
      </w:r>
      <w:r w:rsidR="00593C4F">
        <w:rPr>
          <w:b/>
          <w:sz w:val="28"/>
          <w:szCs w:val="28"/>
        </w:rPr>
        <w:t xml:space="preserve"> Diagramme Masse volumique / Résistance mécanique</w:t>
      </w:r>
    </w:p>
    <w:p w14:paraId="3E3C50A1" w14:textId="0198D533" w:rsidR="00593C4F" w:rsidRDefault="00593C4F" w:rsidP="00125D7A">
      <w:pPr>
        <w:spacing w:after="0"/>
        <w:rPr>
          <w:noProof/>
        </w:rPr>
      </w:pPr>
    </w:p>
    <w:p w14:paraId="1728DA0C" w14:textId="6430C682" w:rsidR="00593C4F" w:rsidRDefault="00593C4F" w:rsidP="00125D7A">
      <w:pPr>
        <w:spacing w:after="0"/>
        <w:jc w:val="center"/>
        <w:rPr>
          <w:b/>
          <w:sz w:val="28"/>
          <w:szCs w:val="28"/>
        </w:rPr>
      </w:pPr>
      <w:r>
        <w:rPr>
          <w:noProof/>
          <w:lang w:eastAsia="fr-FR"/>
        </w:rPr>
        <w:drawing>
          <wp:inline distT="0" distB="0" distL="0" distR="0" wp14:anchorId="2B5E0C56" wp14:editId="66F675B2">
            <wp:extent cx="5543550" cy="335444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55131" cy="3361451"/>
                    </a:xfrm>
                    <a:prstGeom prst="rect">
                      <a:avLst/>
                    </a:prstGeom>
                  </pic:spPr>
                </pic:pic>
              </a:graphicData>
            </a:graphic>
          </wp:inline>
        </w:drawing>
      </w:r>
    </w:p>
    <w:p w14:paraId="1855421E" w14:textId="5F37C1D8" w:rsidR="00593C4F" w:rsidRDefault="00593C4F" w:rsidP="00125D7A">
      <w:pPr>
        <w:spacing w:after="0"/>
        <w:rPr>
          <w:b/>
          <w:sz w:val="28"/>
          <w:szCs w:val="28"/>
        </w:rPr>
      </w:pPr>
      <w:r w:rsidRPr="003333CF">
        <w:rPr>
          <w:noProof/>
          <w:sz w:val="24"/>
          <w:lang w:eastAsia="fr-FR"/>
        </w:rPr>
        <mc:AlternateContent>
          <mc:Choice Requires="wps">
            <w:drawing>
              <wp:anchor distT="45720" distB="45720" distL="114300" distR="114300" simplePos="0" relativeHeight="251875422" behindDoc="0" locked="0" layoutInCell="1" allowOverlap="1" wp14:anchorId="07051119" wp14:editId="180E1F8F">
                <wp:simplePos x="0" y="0"/>
                <wp:positionH relativeFrom="margin">
                  <wp:align>center</wp:align>
                </wp:positionH>
                <wp:positionV relativeFrom="paragraph">
                  <wp:posOffset>81915</wp:posOffset>
                </wp:positionV>
                <wp:extent cx="2407920" cy="26670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266700"/>
                        </a:xfrm>
                        <a:prstGeom prst="rect">
                          <a:avLst/>
                        </a:prstGeom>
                        <a:solidFill>
                          <a:srgbClr val="FFFFFF"/>
                        </a:solidFill>
                        <a:ln w="9525">
                          <a:noFill/>
                          <a:miter lim="800000"/>
                          <a:headEnd/>
                          <a:tailEnd/>
                        </a:ln>
                      </wps:spPr>
                      <wps:txbx>
                        <w:txbxContent>
                          <w:p w14:paraId="30EC4169" w14:textId="77777777" w:rsidR="00204631" w:rsidRPr="003333CF" w:rsidRDefault="00204631" w:rsidP="00593C4F">
                            <w:pPr>
                              <w:rPr>
                                <w:rFonts w:asciiTheme="minorHAnsi" w:hAnsiTheme="minorHAnsi" w:cstheme="minorHAnsi"/>
                                <w:b/>
                                <w:bCs/>
                              </w:rPr>
                            </w:pPr>
                            <w:r w:rsidRPr="003333CF">
                              <w:rPr>
                                <w:rFonts w:asciiTheme="minorHAnsi" w:hAnsiTheme="minorHAnsi" w:cstheme="minorHAnsi"/>
                                <w:b/>
                                <w:bCs/>
                              </w:rPr>
                              <w:t xml:space="preserve">Résistance </w:t>
                            </w:r>
                            <w:r>
                              <w:rPr>
                                <w:rFonts w:asciiTheme="minorHAnsi" w:hAnsiTheme="minorHAnsi" w:cstheme="minorHAnsi"/>
                                <w:b/>
                                <w:bCs/>
                              </w:rPr>
                              <w:t>M</w:t>
                            </w:r>
                            <w:r w:rsidRPr="003333CF">
                              <w:rPr>
                                <w:rFonts w:asciiTheme="minorHAnsi" w:hAnsiTheme="minorHAnsi" w:cstheme="minorHAnsi"/>
                                <w:b/>
                                <w:bCs/>
                              </w:rPr>
                              <w:t>écanique</w:t>
                            </w:r>
                            <w:r>
                              <w:rPr>
                                <w:rFonts w:asciiTheme="minorHAnsi" w:hAnsiTheme="minorHAnsi" w:cstheme="minorHAnsi"/>
                                <w:b/>
                                <w:bCs/>
                              </w:rPr>
                              <w:t xml:space="preserve"> (</w:t>
                            </w:r>
                            <w:r w:rsidRPr="003333CF">
                              <w:rPr>
                                <w:rFonts w:asciiTheme="minorHAnsi" w:hAnsiTheme="minorHAnsi" w:cstheme="minorHAnsi"/>
                                <w:b/>
                                <w:bCs/>
                              </w:rPr>
                              <w:t>M</w:t>
                            </w:r>
                            <w:r>
                              <w:rPr>
                                <w:rFonts w:asciiTheme="minorHAnsi" w:hAnsiTheme="minorHAnsi" w:cstheme="minorHAnsi"/>
                                <w:b/>
                                <w:bCs/>
                              </w:rPr>
                              <w:t>P</w:t>
                            </w:r>
                            <w:r w:rsidRPr="003333CF">
                              <w:rPr>
                                <w:rFonts w:asciiTheme="minorHAnsi" w:hAnsiTheme="minorHAnsi" w:cstheme="minorHAnsi"/>
                                <w:b/>
                                <w:bCs/>
                              </w:rPr>
                              <w:t>a</w:t>
                            </w:r>
                            <w:r>
                              <w:rPr>
                                <w:rFonts w:asciiTheme="minorHAnsi" w:hAnsiTheme="minorHAnsi" w:cstheme="minorHAnsi"/>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51119" id="_x0000_s1038" type="#_x0000_t202" style="position:absolute;margin-left:0;margin-top:6.45pt;width:189.6pt;height:21pt;z-index:25187542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" stroked="f">
                <v:textbox>
                  <w:txbxContent>
                    <w:p w14:paraId="30EC4169" w14:textId="77777777" w:rsidR="00204631" w:rsidRPr="003333CF" w:rsidRDefault="00204631" w:rsidP="00593C4F">
                      <w:pPr>
                        <w:rPr>
                          <w:rFonts w:asciiTheme="minorHAnsi" w:hAnsiTheme="minorHAnsi" w:cstheme="minorHAnsi"/>
                          <w:b/>
                          <w:bCs/>
                        </w:rPr>
                      </w:pPr>
                      <w:r w:rsidRPr="003333CF">
                        <w:rPr>
                          <w:rFonts w:asciiTheme="minorHAnsi" w:hAnsiTheme="minorHAnsi" w:cstheme="minorHAnsi"/>
                          <w:b/>
                          <w:bCs/>
                        </w:rPr>
                        <w:t xml:space="preserve">Résistance </w:t>
                      </w:r>
                      <w:r>
                        <w:rPr>
                          <w:rFonts w:asciiTheme="minorHAnsi" w:hAnsiTheme="minorHAnsi" w:cstheme="minorHAnsi"/>
                          <w:b/>
                          <w:bCs/>
                        </w:rPr>
                        <w:t>M</w:t>
                      </w:r>
                      <w:r w:rsidRPr="003333CF">
                        <w:rPr>
                          <w:rFonts w:asciiTheme="minorHAnsi" w:hAnsiTheme="minorHAnsi" w:cstheme="minorHAnsi"/>
                          <w:b/>
                          <w:bCs/>
                        </w:rPr>
                        <w:t>écanique</w:t>
                      </w:r>
                      <w:r>
                        <w:rPr>
                          <w:rFonts w:asciiTheme="minorHAnsi" w:hAnsiTheme="minorHAnsi" w:cstheme="minorHAnsi"/>
                          <w:b/>
                          <w:bCs/>
                        </w:rPr>
                        <w:t xml:space="preserve"> (</w:t>
                      </w:r>
                      <w:r w:rsidRPr="003333CF">
                        <w:rPr>
                          <w:rFonts w:asciiTheme="minorHAnsi" w:hAnsiTheme="minorHAnsi" w:cstheme="minorHAnsi"/>
                          <w:b/>
                          <w:bCs/>
                        </w:rPr>
                        <w:t>M</w:t>
                      </w:r>
                      <w:r>
                        <w:rPr>
                          <w:rFonts w:asciiTheme="minorHAnsi" w:hAnsiTheme="minorHAnsi" w:cstheme="minorHAnsi"/>
                          <w:b/>
                          <w:bCs/>
                        </w:rPr>
                        <w:t>P</w:t>
                      </w:r>
                      <w:r w:rsidRPr="003333CF">
                        <w:rPr>
                          <w:rFonts w:asciiTheme="minorHAnsi" w:hAnsiTheme="minorHAnsi" w:cstheme="minorHAnsi"/>
                          <w:b/>
                          <w:bCs/>
                        </w:rPr>
                        <w:t>a</w:t>
                      </w:r>
                      <w:r>
                        <w:rPr>
                          <w:rFonts w:asciiTheme="minorHAnsi" w:hAnsiTheme="minorHAnsi" w:cstheme="minorHAnsi"/>
                          <w:b/>
                          <w:bCs/>
                        </w:rPr>
                        <w:t>)</w:t>
                      </w:r>
                    </w:p>
                  </w:txbxContent>
                </v:textbox>
                <w10:wrap type="square" anchorx="margin"/>
              </v:shape>
            </w:pict>
          </mc:Fallback>
        </mc:AlternateContent>
      </w:r>
    </w:p>
    <w:p w14:paraId="267CC08D" w14:textId="56C4B0FF" w:rsidR="00593C4F" w:rsidRDefault="00593C4F" w:rsidP="00125D7A">
      <w:pPr>
        <w:spacing w:after="0"/>
        <w:rPr>
          <w:b/>
          <w:sz w:val="28"/>
          <w:szCs w:val="28"/>
        </w:rPr>
      </w:pPr>
    </w:p>
    <w:p w14:paraId="0FCFCF5B" w14:textId="77777777" w:rsidR="00593C4F" w:rsidRDefault="00593C4F" w:rsidP="00125D7A">
      <w:pPr>
        <w:spacing w:after="0"/>
        <w:rPr>
          <w:b/>
          <w:sz w:val="28"/>
          <w:szCs w:val="28"/>
        </w:rPr>
      </w:pPr>
    </w:p>
    <w:p w14:paraId="79E75A7C" w14:textId="0A5E5A3C" w:rsidR="00593C4F" w:rsidRDefault="008C2707" w:rsidP="00125D7A">
      <w:pPr>
        <w:spacing w:after="0"/>
        <w:rPr>
          <w:b/>
          <w:sz w:val="28"/>
          <w:szCs w:val="28"/>
        </w:rPr>
      </w:pPr>
      <w:r>
        <w:rPr>
          <w:b/>
          <w:sz w:val="28"/>
          <w:szCs w:val="28"/>
        </w:rPr>
        <w:t>DTS2</w:t>
      </w:r>
      <w:r w:rsidR="00C43BFE">
        <w:rPr>
          <w:b/>
          <w:sz w:val="28"/>
          <w:szCs w:val="28"/>
        </w:rPr>
        <w:t> :</w:t>
      </w:r>
      <w:r w:rsidR="00593C4F">
        <w:rPr>
          <w:b/>
          <w:sz w:val="28"/>
          <w:szCs w:val="28"/>
        </w:rPr>
        <w:t xml:space="preserve"> Diagramme Limite élastique / Indice performance</w:t>
      </w:r>
    </w:p>
    <w:p w14:paraId="61292FE1" w14:textId="56714758" w:rsidR="00593C4F" w:rsidRDefault="00593C4F" w:rsidP="00125D7A">
      <w:pPr>
        <w:spacing w:after="0"/>
        <w:rPr>
          <w:b/>
          <w:sz w:val="28"/>
          <w:szCs w:val="28"/>
        </w:rPr>
      </w:pPr>
    </w:p>
    <w:p w14:paraId="13A7E5D1" w14:textId="2B28490F" w:rsidR="00593C4F" w:rsidRDefault="00593C4F" w:rsidP="00125D7A">
      <w:pPr>
        <w:spacing w:after="0"/>
        <w:jc w:val="center"/>
        <w:rPr>
          <w:b/>
          <w:sz w:val="28"/>
          <w:szCs w:val="28"/>
        </w:rPr>
      </w:pPr>
      <w:r>
        <w:rPr>
          <w:noProof/>
          <w:lang w:eastAsia="fr-FR"/>
        </w:rPr>
        <w:drawing>
          <wp:inline distT="0" distB="0" distL="0" distR="0" wp14:anchorId="43879EE3" wp14:editId="70DD6805">
            <wp:extent cx="5108378" cy="32194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89110" cy="3270330"/>
                    </a:xfrm>
                    <a:prstGeom prst="rect">
                      <a:avLst/>
                    </a:prstGeom>
                  </pic:spPr>
                </pic:pic>
              </a:graphicData>
            </a:graphic>
          </wp:inline>
        </w:drawing>
      </w:r>
    </w:p>
    <w:p w14:paraId="16BE7E03" w14:textId="77777777" w:rsidR="00125D7A" w:rsidRDefault="00125D7A" w:rsidP="00125D7A">
      <w:pPr>
        <w:spacing w:after="0"/>
        <w:rPr>
          <w:b/>
          <w:sz w:val="28"/>
          <w:szCs w:val="28"/>
        </w:rPr>
      </w:pPr>
    </w:p>
    <w:p w14:paraId="65E7285D" w14:textId="77777777" w:rsidR="00125D7A" w:rsidRDefault="00125D7A">
      <w:pPr>
        <w:spacing w:after="0"/>
        <w:rPr>
          <w:b/>
          <w:sz w:val="28"/>
          <w:szCs w:val="28"/>
        </w:rPr>
      </w:pPr>
      <w:r>
        <w:rPr>
          <w:b/>
          <w:sz w:val="28"/>
          <w:szCs w:val="28"/>
        </w:rPr>
        <w:br w:type="page"/>
      </w:r>
    </w:p>
    <w:p w14:paraId="1D8F1582" w14:textId="72D967A8" w:rsidR="00857F0C" w:rsidRDefault="00857F0C">
      <w:pPr>
        <w:spacing w:after="0"/>
        <w:rPr>
          <w:b/>
          <w:sz w:val="28"/>
          <w:szCs w:val="28"/>
        </w:rPr>
      </w:pPr>
    </w:p>
    <w:p w14:paraId="0CED6CB1" w14:textId="4D9F12A8" w:rsidR="00857F0C" w:rsidRPr="00CE02D2" w:rsidRDefault="008C2707" w:rsidP="00857F0C">
      <w:pPr>
        <w:pBdr>
          <w:bottom w:val="single" w:sz="4" w:space="1" w:color="auto"/>
        </w:pBdr>
        <w:rPr>
          <w:b/>
          <w:sz w:val="28"/>
          <w:szCs w:val="28"/>
        </w:rPr>
      </w:pPr>
      <w:r>
        <w:rPr>
          <w:b/>
          <w:sz w:val="28"/>
          <w:szCs w:val="28"/>
        </w:rPr>
        <w:t>DTS3</w:t>
      </w:r>
      <w:r w:rsidR="00C43BFE">
        <w:rPr>
          <w:b/>
          <w:sz w:val="28"/>
          <w:szCs w:val="28"/>
        </w:rPr>
        <w:t> :</w:t>
      </w:r>
      <w:r w:rsidR="00857F0C" w:rsidRPr="00CE02D2">
        <w:rPr>
          <w:b/>
          <w:sz w:val="28"/>
          <w:szCs w:val="28"/>
        </w:rPr>
        <w:t xml:space="preserve"> </w:t>
      </w:r>
      <w:r w:rsidR="00857F0C">
        <w:rPr>
          <w:b/>
          <w:sz w:val="28"/>
          <w:szCs w:val="28"/>
        </w:rPr>
        <w:t>Solutions pour assemblage des trois tronçons du longeron</w:t>
      </w:r>
    </w:p>
    <w:p w14:paraId="0B6F728F" w14:textId="77777777" w:rsidR="00857F0C" w:rsidRDefault="00857F0C" w:rsidP="00857F0C">
      <w:pPr>
        <w:spacing w:after="0"/>
      </w:pPr>
    </w:p>
    <w:tbl>
      <w:tblPr>
        <w:tblStyle w:val="Grilledutableau"/>
        <w:tblW w:w="10060" w:type="dxa"/>
        <w:tblLook w:val="04A0" w:firstRow="1" w:lastRow="0" w:firstColumn="1" w:lastColumn="0" w:noHBand="0" w:noVBand="1"/>
      </w:tblPr>
      <w:tblGrid>
        <w:gridCol w:w="1195"/>
        <w:gridCol w:w="3478"/>
        <w:gridCol w:w="3119"/>
        <w:gridCol w:w="2268"/>
      </w:tblGrid>
      <w:tr w:rsidR="00ED13B0" w14:paraId="714DF21C" w14:textId="77777777" w:rsidTr="007C6F6C">
        <w:tc>
          <w:tcPr>
            <w:tcW w:w="4673" w:type="dxa"/>
            <w:gridSpan w:val="2"/>
            <w:shd w:val="clear" w:color="auto" w:fill="D5DCE4" w:themeFill="text2" w:themeFillTint="33"/>
          </w:tcPr>
          <w:p w14:paraId="56F127D2" w14:textId="51F1BF29" w:rsidR="00ED13B0" w:rsidRPr="00EF0F00" w:rsidRDefault="00ED13B0" w:rsidP="00ED13B0">
            <w:pPr>
              <w:spacing w:after="0"/>
              <w:jc w:val="center"/>
            </w:pPr>
            <w:r w:rsidRPr="00ED13B0">
              <w:rPr>
                <w:b/>
                <w:bCs/>
              </w:rPr>
              <w:t>Solution</w:t>
            </w:r>
          </w:p>
        </w:tc>
        <w:tc>
          <w:tcPr>
            <w:tcW w:w="3119" w:type="dxa"/>
            <w:shd w:val="clear" w:color="auto" w:fill="D5DCE4" w:themeFill="text2" w:themeFillTint="33"/>
          </w:tcPr>
          <w:p w14:paraId="7C9187C4" w14:textId="77777777" w:rsidR="00ED13B0" w:rsidRPr="00EF0F00" w:rsidRDefault="00ED13B0" w:rsidP="007C6F6C">
            <w:pPr>
              <w:spacing w:after="0"/>
            </w:pPr>
            <w:r w:rsidRPr="00EF0F00">
              <w:t>Avantages</w:t>
            </w:r>
          </w:p>
        </w:tc>
        <w:tc>
          <w:tcPr>
            <w:tcW w:w="2268" w:type="dxa"/>
            <w:shd w:val="clear" w:color="auto" w:fill="D5DCE4" w:themeFill="text2" w:themeFillTint="33"/>
          </w:tcPr>
          <w:p w14:paraId="76125A4B" w14:textId="77777777" w:rsidR="00ED13B0" w:rsidRPr="00EF0F00" w:rsidRDefault="00ED13B0" w:rsidP="007C6F6C">
            <w:pPr>
              <w:spacing w:after="0"/>
            </w:pPr>
            <w:r w:rsidRPr="00EF0F00">
              <w:t>Inconvénients</w:t>
            </w:r>
          </w:p>
        </w:tc>
      </w:tr>
      <w:tr w:rsidR="00EF0F00" w14:paraId="61E0E030" w14:textId="77777777" w:rsidTr="00ED13B0">
        <w:tc>
          <w:tcPr>
            <w:tcW w:w="1195" w:type="dxa"/>
            <w:shd w:val="clear" w:color="auto" w:fill="D5DCE4" w:themeFill="text2" w:themeFillTint="33"/>
          </w:tcPr>
          <w:p w14:paraId="564E13E8" w14:textId="77777777" w:rsidR="00EF0F00" w:rsidRDefault="00EF0F00" w:rsidP="007C6F6C">
            <w:pPr>
              <w:spacing w:after="0"/>
            </w:pPr>
            <w:r>
              <w:t>Rivetage</w:t>
            </w:r>
          </w:p>
        </w:tc>
        <w:tc>
          <w:tcPr>
            <w:tcW w:w="3478" w:type="dxa"/>
          </w:tcPr>
          <w:p w14:paraId="405D3B40" w14:textId="77777777" w:rsidR="00CF19B9" w:rsidRDefault="00CF19B9" w:rsidP="00EF0F00">
            <w:pPr>
              <w:spacing w:after="0"/>
              <w:jc w:val="center"/>
            </w:pPr>
          </w:p>
          <w:p w14:paraId="0C5E8F50" w14:textId="7A7046E8" w:rsidR="00EF0F00" w:rsidRDefault="00EF0F00" w:rsidP="00EF0F00">
            <w:pPr>
              <w:spacing w:after="0"/>
              <w:jc w:val="center"/>
            </w:pPr>
            <w:r>
              <w:rPr>
                <w:noProof/>
                <w:lang w:eastAsia="fr-FR"/>
              </w:rPr>
              <w:drawing>
                <wp:inline distT="0" distB="0" distL="0" distR="0" wp14:anchorId="4EBC53C7" wp14:editId="78EC750F">
                  <wp:extent cx="456158" cy="990822"/>
                  <wp:effectExtent l="0" t="635" r="635" b="63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6338" t="31424" r="70789" b="25970"/>
                          <a:stretch/>
                        </pic:blipFill>
                        <pic:spPr bwMode="auto">
                          <a:xfrm rot="16200000">
                            <a:off x="0" y="0"/>
                            <a:ext cx="473404" cy="1028281"/>
                          </a:xfrm>
                          <a:prstGeom prst="rect">
                            <a:avLst/>
                          </a:prstGeom>
                          <a:ln>
                            <a:noFill/>
                          </a:ln>
                          <a:extLst>
                            <a:ext uri="{53640926-AAD7-44D8-BBD7-CCE9431645EC}">
                              <a14:shadowObscured xmlns:a14="http://schemas.microsoft.com/office/drawing/2010/main"/>
                            </a:ext>
                          </a:extLst>
                        </pic:spPr>
                      </pic:pic>
                    </a:graphicData>
                  </a:graphic>
                </wp:inline>
              </w:drawing>
            </w:r>
          </w:p>
        </w:tc>
        <w:tc>
          <w:tcPr>
            <w:tcW w:w="3119" w:type="dxa"/>
          </w:tcPr>
          <w:p w14:paraId="12478DBF" w14:textId="77777777" w:rsidR="00EF0F00" w:rsidRDefault="00EF0F00" w:rsidP="007C6F6C">
            <w:pPr>
              <w:spacing w:after="0"/>
            </w:pPr>
            <w:r>
              <w:t>Technologie éprouvée</w:t>
            </w:r>
          </w:p>
          <w:p w14:paraId="14303DD3" w14:textId="77777777" w:rsidR="00EF0F00" w:rsidRDefault="00EF0F00" w:rsidP="007C6F6C">
            <w:pPr>
              <w:spacing w:after="0"/>
            </w:pPr>
            <w:r>
              <w:t>Couts</w:t>
            </w:r>
          </w:p>
          <w:p w14:paraId="51B8B584" w14:textId="77777777" w:rsidR="00EF0F00" w:rsidRDefault="00EF0F00" w:rsidP="007C6F6C">
            <w:pPr>
              <w:spacing w:after="0"/>
            </w:pPr>
            <w:r>
              <w:t>Peu de risque</w:t>
            </w:r>
          </w:p>
          <w:p w14:paraId="22ACB659" w14:textId="65664A91" w:rsidR="00EF0F00" w:rsidRDefault="00EF0F00" w:rsidP="007C6F6C">
            <w:pPr>
              <w:spacing w:after="0"/>
            </w:pPr>
            <w:r>
              <w:t>Peut-être en plus collé ou soudé</w:t>
            </w:r>
          </w:p>
        </w:tc>
        <w:tc>
          <w:tcPr>
            <w:tcW w:w="2268" w:type="dxa"/>
          </w:tcPr>
          <w:p w14:paraId="48BF2506" w14:textId="77777777" w:rsidR="00EF0F00" w:rsidRDefault="00EF0F00" w:rsidP="007C6F6C">
            <w:pPr>
              <w:spacing w:after="0"/>
            </w:pPr>
            <w:r>
              <w:t>Ajout de poids</w:t>
            </w:r>
          </w:p>
          <w:p w14:paraId="34A36454" w14:textId="77777777" w:rsidR="00EF0F00" w:rsidRDefault="00EF0F00" w:rsidP="007C6F6C">
            <w:pPr>
              <w:spacing w:after="0"/>
            </w:pPr>
            <w:r>
              <w:t>Contrainte de serrage</w:t>
            </w:r>
          </w:p>
          <w:p w14:paraId="56DC3658" w14:textId="73971539" w:rsidR="00EF0F00" w:rsidRDefault="00EF0F00" w:rsidP="007C6F6C">
            <w:pPr>
              <w:spacing w:after="0"/>
            </w:pPr>
            <w:r>
              <w:t>Main d’œuvre</w:t>
            </w:r>
          </w:p>
        </w:tc>
      </w:tr>
      <w:tr w:rsidR="00EF0F00" w14:paraId="2E767A55" w14:textId="77777777" w:rsidTr="00ED13B0">
        <w:tc>
          <w:tcPr>
            <w:tcW w:w="1195" w:type="dxa"/>
            <w:shd w:val="clear" w:color="auto" w:fill="D5DCE4" w:themeFill="text2" w:themeFillTint="33"/>
          </w:tcPr>
          <w:p w14:paraId="0B0581FC" w14:textId="77777777" w:rsidR="00EF0F00" w:rsidRDefault="00EF0F00" w:rsidP="007C6F6C">
            <w:pPr>
              <w:spacing w:after="0"/>
            </w:pPr>
            <w:r>
              <w:t>Collage à action physique</w:t>
            </w:r>
          </w:p>
        </w:tc>
        <w:tc>
          <w:tcPr>
            <w:tcW w:w="3478" w:type="dxa"/>
          </w:tcPr>
          <w:p w14:paraId="6D584D47" w14:textId="6C41506C" w:rsidR="00EF0F00" w:rsidRDefault="00EF0F00" w:rsidP="007C6F6C">
            <w:pPr>
              <w:spacing w:after="0"/>
            </w:pPr>
            <w:r>
              <w:t xml:space="preserve">Colles à eau (colle à bois, </w:t>
            </w:r>
            <w:r w:rsidR="00ED13B0">
              <w:t>bâton</w:t>
            </w:r>
            <w:r>
              <w:t xml:space="preserve"> de colle…) Colles à solvant organique (Colle universelle…) </w:t>
            </w:r>
          </w:p>
        </w:tc>
        <w:tc>
          <w:tcPr>
            <w:tcW w:w="3119" w:type="dxa"/>
          </w:tcPr>
          <w:p w14:paraId="49BF0CC6" w14:textId="77777777" w:rsidR="00EF0F00" w:rsidRDefault="00EF0F00" w:rsidP="007C6F6C">
            <w:pPr>
              <w:spacing w:after="0"/>
            </w:pPr>
            <w:r>
              <w:t>Diminution du poids</w:t>
            </w:r>
          </w:p>
          <w:p w14:paraId="6005A5B9" w14:textId="77777777" w:rsidR="00EF0F00" w:rsidRDefault="00EF0F00" w:rsidP="007C6F6C">
            <w:pPr>
              <w:spacing w:after="0"/>
            </w:pPr>
            <w:r>
              <w:t>Pas de rivet</w:t>
            </w:r>
          </w:p>
          <w:p w14:paraId="6F99877D" w14:textId="0E587910" w:rsidR="00EF0F00" w:rsidRDefault="008242B2" w:rsidP="007C6F6C">
            <w:pPr>
              <w:spacing w:after="0"/>
            </w:pPr>
            <w:r>
              <w:t>É</w:t>
            </w:r>
            <w:r w:rsidR="00EF0F00">
              <w:t>largissement des tolérances</w:t>
            </w:r>
          </w:p>
        </w:tc>
        <w:tc>
          <w:tcPr>
            <w:tcW w:w="2268" w:type="dxa"/>
          </w:tcPr>
          <w:p w14:paraId="145250CD" w14:textId="77777777" w:rsidR="00EF0F00" w:rsidRDefault="00EF0F00" w:rsidP="007C6F6C">
            <w:pPr>
              <w:spacing w:after="0"/>
            </w:pPr>
            <w:r>
              <w:t>Risques modérés</w:t>
            </w:r>
          </w:p>
          <w:p w14:paraId="2B73BFD0" w14:textId="2F34C567" w:rsidR="00EF0F00" w:rsidRDefault="00EF0F00" w:rsidP="007C6F6C">
            <w:pPr>
              <w:spacing w:after="0"/>
            </w:pPr>
            <w:r>
              <w:t>Cuisson nécessaire</w:t>
            </w:r>
          </w:p>
          <w:p w14:paraId="6FEFB96C" w14:textId="64BA916B" w:rsidR="00EF0F00" w:rsidRDefault="00EF0F00" w:rsidP="007C6F6C">
            <w:pPr>
              <w:spacing w:after="0"/>
            </w:pPr>
            <w:r>
              <w:t>Outillage</w:t>
            </w:r>
          </w:p>
        </w:tc>
      </w:tr>
      <w:tr w:rsidR="00EF0F00" w14:paraId="394695D3" w14:textId="77777777" w:rsidTr="00ED13B0">
        <w:tc>
          <w:tcPr>
            <w:tcW w:w="1195" w:type="dxa"/>
            <w:shd w:val="clear" w:color="auto" w:fill="D5DCE4" w:themeFill="text2" w:themeFillTint="33"/>
          </w:tcPr>
          <w:p w14:paraId="123FEABE" w14:textId="0E3326DC" w:rsidR="00EF0F00" w:rsidRDefault="00EF0F00" w:rsidP="007C6F6C">
            <w:pPr>
              <w:spacing w:after="0"/>
            </w:pPr>
            <w:r>
              <w:t>Collage à action chimique</w:t>
            </w:r>
          </w:p>
        </w:tc>
        <w:tc>
          <w:tcPr>
            <w:tcW w:w="3478" w:type="dxa"/>
          </w:tcPr>
          <w:p w14:paraId="391D4906" w14:textId="4F459863" w:rsidR="00EF0F00" w:rsidRDefault="008242B2" w:rsidP="007C6F6C">
            <w:pPr>
              <w:spacing w:after="0"/>
            </w:pPr>
            <w:r>
              <w:t>É</w:t>
            </w:r>
            <w:r w:rsidR="00EF0F00">
              <w:t>poxydes, polyuréthane, Cyanoacrylates…</w:t>
            </w:r>
          </w:p>
        </w:tc>
        <w:tc>
          <w:tcPr>
            <w:tcW w:w="3119" w:type="dxa"/>
          </w:tcPr>
          <w:p w14:paraId="03AC9930" w14:textId="77777777" w:rsidR="00EF0F00" w:rsidRDefault="00EF0F00" w:rsidP="00EF0F00">
            <w:pPr>
              <w:spacing w:after="0"/>
            </w:pPr>
            <w:r>
              <w:t>Diminution du poids</w:t>
            </w:r>
          </w:p>
          <w:p w14:paraId="0F7D7E56" w14:textId="77777777" w:rsidR="00EF0F00" w:rsidRDefault="00EF0F00" w:rsidP="00EF0F00">
            <w:pPr>
              <w:spacing w:after="0"/>
            </w:pPr>
            <w:r>
              <w:t>Pas de rivet</w:t>
            </w:r>
          </w:p>
          <w:p w14:paraId="33874864" w14:textId="6C976247" w:rsidR="00EF0F00" w:rsidRDefault="008242B2" w:rsidP="00EF0F00">
            <w:pPr>
              <w:spacing w:after="0"/>
            </w:pPr>
            <w:r>
              <w:t>É</w:t>
            </w:r>
            <w:r w:rsidR="00EF0F00">
              <w:t>largissement des tolérances</w:t>
            </w:r>
          </w:p>
        </w:tc>
        <w:tc>
          <w:tcPr>
            <w:tcW w:w="2268" w:type="dxa"/>
          </w:tcPr>
          <w:p w14:paraId="4E7C5949" w14:textId="77777777" w:rsidR="00EF0F00" w:rsidRDefault="00EF0F00" w:rsidP="00EF0F00">
            <w:pPr>
              <w:spacing w:after="0"/>
            </w:pPr>
            <w:r>
              <w:t>Risques modérés</w:t>
            </w:r>
          </w:p>
          <w:p w14:paraId="137A1DF0" w14:textId="77777777" w:rsidR="00EF0F00" w:rsidRDefault="00EF0F00" w:rsidP="00EF0F00">
            <w:pPr>
              <w:spacing w:after="0"/>
            </w:pPr>
            <w:r>
              <w:t>Cuisson nécessaire</w:t>
            </w:r>
          </w:p>
          <w:p w14:paraId="67F0FCAB" w14:textId="4EDB408D" w:rsidR="00EF0F00" w:rsidRDefault="00EF0F00" w:rsidP="00EF0F00">
            <w:pPr>
              <w:spacing w:after="0"/>
            </w:pPr>
            <w:r>
              <w:t>Outillage</w:t>
            </w:r>
          </w:p>
        </w:tc>
      </w:tr>
    </w:tbl>
    <w:p w14:paraId="63EE8662" w14:textId="328A1659" w:rsidR="00857F0C" w:rsidRDefault="00857F0C" w:rsidP="00857F0C">
      <w:pPr>
        <w:spacing w:after="0"/>
      </w:pPr>
    </w:p>
    <w:p w14:paraId="76883416" w14:textId="35D2BEAD" w:rsidR="00ED13B0" w:rsidRPr="00ED13B0" w:rsidRDefault="00ED13B0" w:rsidP="00ED13B0">
      <w:pPr>
        <w:pBdr>
          <w:bottom w:val="single" w:sz="4" w:space="1" w:color="auto"/>
        </w:pBdr>
        <w:spacing w:after="0"/>
        <w:rPr>
          <w:b/>
          <w:bCs/>
        </w:rPr>
      </w:pPr>
      <w:r w:rsidRPr="00ED13B0">
        <w:rPr>
          <w:b/>
          <w:bCs/>
        </w:rPr>
        <w:t>Critères de choix de colle :</w:t>
      </w:r>
    </w:p>
    <w:p w14:paraId="70E9BD2D" w14:textId="77777777" w:rsidR="00ED13B0" w:rsidRDefault="00ED13B0" w:rsidP="00857F0C">
      <w:pPr>
        <w:spacing w:after="0"/>
      </w:pPr>
    </w:p>
    <w:tbl>
      <w:tblPr>
        <w:tblStyle w:val="Grilledutableau"/>
        <w:tblW w:w="10060" w:type="dxa"/>
        <w:tblLook w:val="04A0" w:firstRow="1" w:lastRow="0" w:firstColumn="1" w:lastColumn="0" w:noHBand="0" w:noVBand="1"/>
      </w:tblPr>
      <w:tblGrid>
        <w:gridCol w:w="3114"/>
        <w:gridCol w:w="3685"/>
        <w:gridCol w:w="3261"/>
      </w:tblGrid>
      <w:tr w:rsidR="00ED13B0" w14:paraId="38DFCCD6" w14:textId="77777777" w:rsidTr="00CF19B9">
        <w:tc>
          <w:tcPr>
            <w:tcW w:w="3114" w:type="dxa"/>
            <w:shd w:val="clear" w:color="auto" w:fill="D5DCE4" w:themeFill="text2" w:themeFillTint="33"/>
          </w:tcPr>
          <w:p w14:paraId="1C0D8F10" w14:textId="36E1A63B" w:rsidR="00ED13B0" w:rsidRPr="00ED13B0" w:rsidRDefault="00ED13B0" w:rsidP="00ED13B0">
            <w:pPr>
              <w:spacing w:after="0"/>
              <w:jc w:val="center"/>
              <w:rPr>
                <w:b/>
                <w:bCs/>
              </w:rPr>
            </w:pPr>
            <w:r w:rsidRPr="00ED13B0">
              <w:rPr>
                <w:b/>
                <w:bCs/>
              </w:rPr>
              <w:t>Performances attendues</w:t>
            </w:r>
            <w:r>
              <w:rPr>
                <w:b/>
                <w:bCs/>
              </w:rPr>
              <w:t> :</w:t>
            </w:r>
          </w:p>
        </w:tc>
        <w:tc>
          <w:tcPr>
            <w:tcW w:w="6946" w:type="dxa"/>
            <w:gridSpan w:val="2"/>
            <w:shd w:val="clear" w:color="auto" w:fill="D5DCE4" w:themeFill="text2" w:themeFillTint="33"/>
          </w:tcPr>
          <w:p w14:paraId="675166C0" w14:textId="3E811342" w:rsidR="00ED13B0" w:rsidRDefault="00ED13B0" w:rsidP="00ED13B0">
            <w:pPr>
              <w:spacing w:after="0"/>
            </w:pPr>
          </w:p>
        </w:tc>
      </w:tr>
      <w:tr w:rsidR="00ED13B0" w14:paraId="002D5898" w14:textId="77777777" w:rsidTr="00CF19B9">
        <w:trPr>
          <w:trHeight w:val="579"/>
        </w:trPr>
        <w:tc>
          <w:tcPr>
            <w:tcW w:w="3114" w:type="dxa"/>
            <w:shd w:val="clear" w:color="auto" w:fill="D5DCE4" w:themeFill="text2" w:themeFillTint="33"/>
            <w:vAlign w:val="center"/>
          </w:tcPr>
          <w:p w14:paraId="7CC1F598" w14:textId="5D6B08D4" w:rsidR="00ED13B0" w:rsidRDefault="00ED13B0" w:rsidP="00ED13B0">
            <w:pPr>
              <w:spacing w:after="0"/>
              <w:jc w:val="center"/>
            </w:pPr>
            <w:r>
              <w:t>Durée de vie extra longue</w:t>
            </w:r>
          </w:p>
        </w:tc>
        <w:tc>
          <w:tcPr>
            <w:tcW w:w="3685" w:type="dxa"/>
          </w:tcPr>
          <w:p w14:paraId="41ABCD42" w14:textId="77777777" w:rsidR="00ED13B0" w:rsidRPr="00ED13B0" w:rsidRDefault="00ED13B0" w:rsidP="00ED13B0">
            <w:pPr>
              <w:spacing w:after="0"/>
            </w:pPr>
            <w:r w:rsidRPr="00ED13B0">
              <w:t>Colles à action chimique</w:t>
            </w:r>
          </w:p>
          <w:p w14:paraId="37F7CFD7" w14:textId="4316DB49" w:rsidR="00ED13B0" w:rsidRPr="00ED13B0" w:rsidRDefault="00ED13B0" w:rsidP="00ED13B0">
            <w:pPr>
              <w:spacing w:after="0"/>
            </w:pPr>
          </w:p>
        </w:tc>
        <w:tc>
          <w:tcPr>
            <w:tcW w:w="3261" w:type="dxa"/>
          </w:tcPr>
          <w:p w14:paraId="38ED3C41" w14:textId="52AC46C5" w:rsidR="00ED13B0" w:rsidRPr="00ED13B0" w:rsidRDefault="00ED13B0" w:rsidP="00ED13B0">
            <w:pPr>
              <w:spacing w:after="0"/>
            </w:pPr>
            <w:r w:rsidRPr="00ED13B0">
              <w:t>Colles à action physique souvent réversibles</w:t>
            </w:r>
          </w:p>
        </w:tc>
      </w:tr>
      <w:tr w:rsidR="00ED13B0" w14:paraId="38FDEA43" w14:textId="77777777" w:rsidTr="00CF19B9">
        <w:trPr>
          <w:trHeight w:val="545"/>
        </w:trPr>
        <w:tc>
          <w:tcPr>
            <w:tcW w:w="3114" w:type="dxa"/>
            <w:shd w:val="clear" w:color="auto" w:fill="D5DCE4" w:themeFill="text2" w:themeFillTint="33"/>
            <w:vAlign w:val="center"/>
          </w:tcPr>
          <w:p w14:paraId="552C6C93" w14:textId="6271580E" w:rsidR="00ED13B0" w:rsidRDefault="00ED13B0" w:rsidP="00ED13B0">
            <w:pPr>
              <w:spacing w:after="0"/>
              <w:jc w:val="center"/>
            </w:pPr>
            <w:r>
              <w:t>Tenue mécanique extra-forte</w:t>
            </w:r>
          </w:p>
        </w:tc>
        <w:tc>
          <w:tcPr>
            <w:tcW w:w="3685" w:type="dxa"/>
          </w:tcPr>
          <w:p w14:paraId="244E2868" w14:textId="0C00CEA5" w:rsidR="00ED13B0" w:rsidRPr="00ED13B0" w:rsidRDefault="00ED13B0" w:rsidP="00ED13B0">
            <w:pPr>
              <w:spacing w:after="0"/>
            </w:pPr>
            <w:r w:rsidRPr="00ED13B0">
              <w:t>Colles à action chimique (parfois plus solide que les matériaux collés</w:t>
            </w:r>
          </w:p>
        </w:tc>
        <w:tc>
          <w:tcPr>
            <w:tcW w:w="3261" w:type="dxa"/>
          </w:tcPr>
          <w:p w14:paraId="3B08C3A6" w14:textId="06E7F818" w:rsidR="00ED13B0" w:rsidRDefault="00ED13B0" w:rsidP="00ED13B0">
            <w:pPr>
              <w:spacing w:after="0"/>
            </w:pPr>
            <w:r w:rsidRPr="00ED13B0">
              <w:t>Colles à action</w:t>
            </w:r>
            <w:bookmarkStart w:id="0" w:name="_GoBack"/>
            <w:bookmarkEnd w:id="0"/>
            <w:r w:rsidRPr="00ED13B0">
              <w:t xml:space="preserve"> physique moins solides et moins rigides</w:t>
            </w:r>
          </w:p>
          <w:p w14:paraId="6570F1EC" w14:textId="27598902" w:rsidR="00ED13B0" w:rsidRDefault="00ED13B0" w:rsidP="00ED13B0">
            <w:pPr>
              <w:spacing w:after="0"/>
            </w:pPr>
          </w:p>
        </w:tc>
      </w:tr>
    </w:tbl>
    <w:p w14:paraId="50A6496C" w14:textId="77777777" w:rsidR="00857F0C" w:rsidRDefault="00857F0C" w:rsidP="00857F0C">
      <w:pPr>
        <w:spacing w:after="0"/>
      </w:pPr>
    </w:p>
    <w:p w14:paraId="0B43D01F" w14:textId="77777777" w:rsidR="00676788" w:rsidRDefault="00676788">
      <w:pPr>
        <w:spacing w:after="0"/>
        <w:rPr>
          <w:b/>
          <w:sz w:val="28"/>
          <w:szCs w:val="28"/>
        </w:rPr>
      </w:pPr>
      <w:r>
        <w:rPr>
          <w:b/>
          <w:sz w:val="28"/>
          <w:szCs w:val="28"/>
        </w:rPr>
        <w:br w:type="page"/>
      </w:r>
    </w:p>
    <w:p w14:paraId="71B331CE" w14:textId="6E18FF3B" w:rsidR="00676788" w:rsidRPr="00030D60" w:rsidRDefault="008C2707" w:rsidP="00676788">
      <w:pPr>
        <w:pBdr>
          <w:bottom w:val="single" w:sz="4" w:space="1" w:color="auto"/>
        </w:pBdr>
        <w:spacing w:after="0"/>
        <w:rPr>
          <w:b/>
          <w:sz w:val="28"/>
          <w:szCs w:val="28"/>
        </w:rPr>
      </w:pPr>
      <w:r>
        <w:rPr>
          <w:b/>
          <w:sz w:val="28"/>
          <w:szCs w:val="28"/>
        </w:rPr>
        <w:lastRenderedPageBreak/>
        <w:t>DTS4</w:t>
      </w:r>
      <w:r w:rsidR="00676788">
        <w:rPr>
          <w:b/>
          <w:sz w:val="28"/>
          <w:szCs w:val="28"/>
        </w:rPr>
        <w:t xml:space="preserve"> </w:t>
      </w:r>
      <w:r w:rsidR="00676788" w:rsidRPr="00105E77">
        <w:rPr>
          <w:b/>
          <w:sz w:val="28"/>
          <w:szCs w:val="28"/>
        </w:rPr>
        <w:t xml:space="preserve">: </w:t>
      </w:r>
      <w:r w:rsidR="00676788">
        <w:rPr>
          <w:b/>
          <w:sz w:val="28"/>
          <w:szCs w:val="28"/>
        </w:rPr>
        <w:t>Extrait du diagramme des exigences du projet Solar Impulse 2</w:t>
      </w:r>
    </w:p>
    <w:p w14:paraId="028A938A" w14:textId="77777777" w:rsidR="00676788" w:rsidRDefault="00676788" w:rsidP="00676788">
      <w:pPr>
        <w:spacing w:after="0"/>
      </w:pPr>
      <w:r>
        <w:rPr>
          <w:noProof/>
          <w:lang w:eastAsia="fr-FR"/>
        </w:rPr>
        <w:drawing>
          <wp:anchor distT="0" distB="0" distL="114300" distR="114300" simplePos="0" relativeHeight="251877470" behindDoc="1" locked="0" layoutInCell="1" allowOverlap="1" wp14:anchorId="01022780" wp14:editId="2253BA5C">
            <wp:simplePos x="0" y="0"/>
            <wp:positionH relativeFrom="margin">
              <wp:align>right</wp:align>
            </wp:positionH>
            <wp:positionV relativeFrom="paragraph">
              <wp:posOffset>105592</wp:posOffset>
            </wp:positionV>
            <wp:extent cx="6106886" cy="8958559"/>
            <wp:effectExtent l="0" t="0" r="8255" b="0"/>
            <wp:wrapNone/>
            <wp:docPr id="60" name="Image 60" descr="E:\Cours\St-Lambert 2015-2016\SB ETT\Troisieme version\Sans Tit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ours\St-Lambert 2015-2016\SB ETT\Troisieme version\Sans Titre1.jpg"/>
                    <pic:cNvPicPr>
                      <a:picLocks noChangeAspect="1" noChangeArrowheads="1"/>
                    </pic:cNvPicPr>
                  </pic:nvPicPr>
                  <pic:blipFill>
                    <a:blip r:embed="rId42" cstate="print">
                      <a:grayscl/>
                      <a:extLst>
                        <a:ext uri="{28A0092B-C50C-407E-A947-70E740481C1C}">
                          <a14:useLocalDpi xmlns:a14="http://schemas.microsoft.com/office/drawing/2010/main"/>
                        </a:ext>
                      </a:extLst>
                    </a:blip>
                    <a:srcRect/>
                    <a:stretch>
                      <a:fillRect/>
                    </a:stretch>
                  </pic:blipFill>
                  <pic:spPr bwMode="auto">
                    <a:xfrm>
                      <a:off x="0" y="0"/>
                      <a:ext cx="6106886" cy="89585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4AD799" w14:textId="77777777" w:rsidR="00676788" w:rsidRDefault="00676788" w:rsidP="00676788">
      <w:pPr>
        <w:spacing w:after="0"/>
      </w:pPr>
    </w:p>
    <w:p w14:paraId="673DC07B" w14:textId="77777777" w:rsidR="00676788" w:rsidRDefault="00676788" w:rsidP="00676788">
      <w:pPr>
        <w:spacing w:after="0"/>
      </w:pPr>
    </w:p>
    <w:p w14:paraId="470E0C7E" w14:textId="77777777" w:rsidR="00676788" w:rsidRDefault="00676788" w:rsidP="00676788">
      <w:pPr>
        <w:spacing w:after="0"/>
      </w:pPr>
    </w:p>
    <w:p w14:paraId="165B9CB0" w14:textId="43A0F1D6" w:rsidR="00857F0C" w:rsidRDefault="00857F0C" w:rsidP="00EF0F00">
      <w:pPr>
        <w:spacing w:after="0"/>
        <w:jc w:val="center"/>
      </w:pPr>
    </w:p>
    <w:p w14:paraId="4003785F" w14:textId="77777777" w:rsidR="00857F0C" w:rsidRDefault="00857F0C">
      <w:pPr>
        <w:spacing w:after="0"/>
        <w:rPr>
          <w:b/>
          <w:sz w:val="28"/>
          <w:szCs w:val="28"/>
        </w:rPr>
      </w:pPr>
      <w:r>
        <w:rPr>
          <w:b/>
          <w:sz w:val="28"/>
          <w:szCs w:val="28"/>
        </w:rPr>
        <w:br w:type="page"/>
      </w:r>
    </w:p>
    <w:p w14:paraId="1D9B5417" w14:textId="6CD31670" w:rsidR="00BA76F7" w:rsidRPr="00793774" w:rsidRDefault="008C2707" w:rsidP="00956751">
      <w:pPr>
        <w:pBdr>
          <w:bottom w:val="single" w:sz="4" w:space="1" w:color="auto"/>
        </w:pBdr>
        <w:rPr>
          <w:b/>
          <w:sz w:val="28"/>
          <w:szCs w:val="28"/>
        </w:rPr>
      </w:pPr>
      <w:r>
        <w:rPr>
          <w:b/>
          <w:sz w:val="28"/>
          <w:szCs w:val="28"/>
        </w:rPr>
        <w:lastRenderedPageBreak/>
        <w:t>DTS5</w:t>
      </w:r>
      <w:r w:rsidR="00BA76F7" w:rsidRPr="00793774">
        <w:rPr>
          <w:b/>
          <w:sz w:val="28"/>
          <w:szCs w:val="28"/>
        </w:rPr>
        <w:t> : Chaine de l’énergie du système de propulsion</w:t>
      </w:r>
    </w:p>
    <w:tbl>
      <w:tblPr>
        <w:tblpPr w:leftFromText="142" w:rightFromText="142" w:vertAnchor="text" w:horzAnchor="margin" w:tblpXSpec="center" w:tblpY="28"/>
        <w:tblW w:w="8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6"/>
      </w:tblGrid>
      <w:tr w:rsidR="00BA76F7" w:rsidRPr="00793774" w14:paraId="6F2A8EE8" w14:textId="77777777" w:rsidTr="004F643F">
        <w:trPr>
          <w:trHeight w:val="1589"/>
        </w:trPr>
        <w:tc>
          <w:tcPr>
            <w:tcW w:w="8899" w:type="dxa"/>
            <w:shd w:val="clear" w:color="auto" w:fill="auto"/>
          </w:tcPr>
          <w:p w14:paraId="6AF5B4EB" w14:textId="23ED88FE" w:rsidR="00BA76F7" w:rsidRPr="00793774" w:rsidRDefault="00B203DF" w:rsidP="007B0EB1">
            <w:pPr>
              <w:rPr>
                <w:rFonts w:eastAsia="Calibri"/>
                <w:szCs w:val="22"/>
              </w:rPr>
            </w:pPr>
            <w:r>
              <w:rPr>
                <w:noProof/>
                <w:lang w:eastAsia="fr-FR"/>
              </w:rPr>
              <w:drawing>
                <wp:inline distT="0" distB="0" distL="0" distR="0" wp14:anchorId="6AAD37FF" wp14:editId="01212348">
                  <wp:extent cx="5865776" cy="1274445"/>
                  <wp:effectExtent l="0" t="0" r="1905"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bd__Model1__IBD_Module_propulsion.jpg"/>
                          <pic:cNvPicPr/>
                        </pic:nvPicPr>
                        <pic:blipFill rotWithShape="1">
                          <a:blip r:embed="rId43"/>
                          <a:srcRect l="7942" t="13366" r="30706" b="67967"/>
                          <a:stretch/>
                        </pic:blipFill>
                        <pic:spPr bwMode="auto">
                          <a:xfrm>
                            <a:off x="0" y="0"/>
                            <a:ext cx="5978775" cy="1298996"/>
                          </a:xfrm>
                          <a:prstGeom prst="rect">
                            <a:avLst/>
                          </a:prstGeom>
                          <a:ln>
                            <a:noFill/>
                          </a:ln>
                          <a:extLst>
                            <a:ext uri="{53640926-AAD7-44D8-BBD7-CCE9431645EC}">
                              <a14:shadowObscured xmlns:a14="http://schemas.microsoft.com/office/drawing/2010/main"/>
                            </a:ext>
                          </a:extLst>
                        </pic:spPr>
                      </pic:pic>
                    </a:graphicData>
                  </a:graphic>
                </wp:inline>
              </w:drawing>
            </w:r>
          </w:p>
        </w:tc>
      </w:tr>
    </w:tbl>
    <w:p w14:paraId="4EB95E14" w14:textId="574B5C6D" w:rsidR="00BA76F7" w:rsidRPr="00793774" w:rsidRDefault="00BA76F7" w:rsidP="00BA76F7">
      <w:pPr>
        <w:spacing w:after="0"/>
      </w:pPr>
    </w:p>
    <w:p w14:paraId="385B1296" w14:textId="7DDE0BD3" w:rsidR="00BA76F7" w:rsidRPr="00793774" w:rsidRDefault="008C2707" w:rsidP="00BA76F7">
      <w:pPr>
        <w:pBdr>
          <w:bottom w:val="single" w:sz="4" w:space="1" w:color="auto"/>
        </w:pBdr>
        <w:rPr>
          <w:b/>
          <w:sz w:val="28"/>
          <w:szCs w:val="28"/>
        </w:rPr>
      </w:pPr>
      <w:r>
        <w:rPr>
          <w:b/>
          <w:sz w:val="28"/>
          <w:szCs w:val="28"/>
        </w:rPr>
        <w:t>DTS6</w:t>
      </w:r>
      <w:r w:rsidR="00BA76F7" w:rsidRPr="00793774">
        <w:rPr>
          <w:b/>
          <w:sz w:val="28"/>
          <w:szCs w:val="28"/>
        </w:rPr>
        <w:t xml:space="preserve"> : Courbe du rendement d’une hélice</w:t>
      </w:r>
    </w:p>
    <w:p w14:paraId="18E4DEDC" w14:textId="77777777" w:rsidR="00BA76F7" w:rsidRPr="00793774" w:rsidRDefault="00BA76F7" w:rsidP="00BA76F7">
      <w:pPr>
        <w:spacing w:after="0"/>
        <w:rPr>
          <w:noProof/>
          <w:lang w:eastAsia="fr-FR"/>
        </w:rPr>
      </w:pPr>
    </w:p>
    <w:p w14:paraId="4542EA36" w14:textId="3BD19D31" w:rsidR="005C34D5" w:rsidRDefault="00BA76F7" w:rsidP="004F643F">
      <w:pPr>
        <w:jc w:val="center"/>
        <w:rPr>
          <w:noProof/>
          <w:lang w:eastAsia="fr-FR"/>
        </w:rPr>
      </w:pPr>
      <w:r w:rsidRPr="00793774">
        <w:rPr>
          <w:noProof/>
          <w:lang w:eastAsia="fr-FR"/>
        </w:rPr>
        <w:drawing>
          <wp:inline distT="0" distB="0" distL="0" distR="0" wp14:anchorId="02E06BB6" wp14:editId="6F533C0C">
            <wp:extent cx="3219450" cy="2007047"/>
            <wp:effectExtent l="0" t="0" r="0" b="0"/>
            <wp:docPr id="2272" name="Imag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86860" cy="2049071"/>
                    </a:xfrm>
                    <a:prstGeom prst="rect">
                      <a:avLst/>
                    </a:prstGeom>
                    <a:noFill/>
                    <a:ln>
                      <a:noFill/>
                    </a:ln>
                  </pic:spPr>
                </pic:pic>
              </a:graphicData>
            </a:graphic>
          </wp:inline>
        </w:drawing>
      </w:r>
    </w:p>
    <w:p w14:paraId="070C0408" w14:textId="24578195" w:rsidR="00676788" w:rsidRDefault="008C2707" w:rsidP="00676788">
      <w:pPr>
        <w:pBdr>
          <w:bottom w:val="single" w:sz="4" w:space="1" w:color="auto"/>
        </w:pBdr>
        <w:rPr>
          <w:b/>
          <w:sz w:val="28"/>
          <w:szCs w:val="28"/>
        </w:rPr>
      </w:pPr>
      <w:r>
        <w:rPr>
          <w:b/>
          <w:sz w:val="28"/>
          <w:szCs w:val="28"/>
        </w:rPr>
        <w:t>DTS7</w:t>
      </w:r>
      <w:r w:rsidR="00676788" w:rsidRPr="00793774">
        <w:rPr>
          <w:b/>
          <w:sz w:val="28"/>
          <w:szCs w:val="28"/>
        </w:rPr>
        <w:t> : Extrait du catalogue du fabriquant de réducteurs</w:t>
      </w:r>
    </w:p>
    <w:tbl>
      <w:tblPr>
        <w:tblpPr w:leftFromText="141" w:rightFromText="141" w:vertAnchor="page" w:horzAnchor="margin" w:tblpXSpec="center" w:tblpY="9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1427"/>
        <w:gridCol w:w="1427"/>
        <w:gridCol w:w="1427"/>
        <w:gridCol w:w="1432"/>
      </w:tblGrid>
      <w:tr w:rsidR="004F643F" w:rsidRPr="00793774" w14:paraId="619EE629" w14:textId="77777777" w:rsidTr="004F643F">
        <w:trPr>
          <w:trHeight w:val="287"/>
        </w:trPr>
        <w:tc>
          <w:tcPr>
            <w:tcW w:w="7140" w:type="dxa"/>
            <w:gridSpan w:val="5"/>
            <w:shd w:val="clear" w:color="auto" w:fill="auto"/>
          </w:tcPr>
          <w:p w14:paraId="6E9EEAB4" w14:textId="77777777" w:rsidR="004F643F" w:rsidRPr="00793774" w:rsidRDefault="004F643F" w:rsidP="004F643F">
            <w:pPr>
              <w:jc w:val="center"/>
              <w:rPr>
                <w:rFonts w:eastAsia="Calibri"/>
                <w:b/>
                <w:sz w:val="28"/>
                <w:szCs w:val="28"/>
              </w:rPr>
            </w:pPr>
            <w:r w:rsidRPr="00793774">
              <w:rPr>
                <w:rFonts w:eastAsia="Calibri"/>
                <w:b/>
                <w:sz w:val="28"/>
                <w:szCs w:val="28"/>
              </w:rPr>
              <w:t>Caractéristiques des réducteurs de vitesse DHE008</w:t>
            </w:r>
          </w:p>
        </w:tc>
      </w:tr>
      <w:tr w:rsidR="004F643F" w:rsidRPr="00793774" w14:paraId="7DF4B0D1" w14:textId="77777777" w:rsidTr="004F643F">
        <w:trPr>
          <w:trHeight w:val="570"/>
        </w:trPr>
        <w:tc>
          <w:tcPr>
            <w:tcW w:w="1427" w:type="dxa"/>
            <w:shd w:val="clear" w:color="auto" w:fill="auto"/>
            <w:vAlign w:val="center"/>
          </w:tcPr>
          <w:p w14:paraId="27F0ACF4" w14:textId="77777777" w:rsidR="004F643F" w:rsidRPr="00793774" w:rsidRDefault="004F643F" w:rsidP="004F643F">
            <w:pPr>
              <w:spacing w:after="0"/>
              <w:jc w:val="center"/>
            </w:pPr>
            <w:r w:rsidRPr="00793774">
              <w:t>Référence</w:t>
            </w:r>
          </w:p>
        </w:tc>
        <w:tc>
          <w:tcPr>
            <w:tcW w:w="1427" w:type="dxa"/>
            <w:shd w:val="clear" w:color="auto" w:fill="auto"/>
            <w:vAlign w:val="center"/>
          </w:tcPr>
          <w:p w14:paraId="5727E25C" w14:textId="77777777" w:rsidR="004F643F" w:rsidRPr="00793774" w:rsidRDefault="004F643F" w:rsidP="004F643F">
            <w:pPr>
              <w:spacing w:after="0"/>
              <w:jc w:val="center"/>
            </w:pPr>
            <w:r w:rsidRPr="00793774">
              <w:t>Rapport</w:t>
            </w:r>
          </w:p>
        </w:tc>
        <w:tc>
          <w:tcPr>
            <w:tcW w:w="1427" w:type="dxa"/>
            <w:shd w:val="clear" w:color="auto" w:fill="auto"/>
            <w:vAlign w:val="center"/>
          </w:tcPr>
          <w:p w14:paraId="3023B578" w14:textId="77777777" w:rsidR="004F643F" w:rsidRPr="00793774" w:rsidRDefault="004F643F" w:rsidP="004F643F">
            <w:pPr>
              <w:spacing w:after="0"/>
              <w:jc w:val="center"/>
            </w:pPr>
            <w:r w:rsidRPr="00793774">
              <w:t>Vitesse entrée maxi (tr.min</w:t>
            </w:r>
            <w:r w:rsidRPr="00793774">
              <w:rPr>
                <w:vertAlign w:val="superscript"/>
              </w:rPr>
              <w:t>-1</w:t>
            </w:r>
            <w:r w:rsidRPr="00793774">
              <w:t>)</w:t>
            </w:r>
          </w:p>
        </w:tc>
        <w:tc>
          <w:tcPr>
            <w:tcW w:w="1427" w:type="dxa"/>
            <w:shd w:val="clear" w:color="auto" w:fill="auto"/>
            <w:vAlign w:val="center"/>
          </w:tcPr>
          <w:p w14:paraId="64F59276" w14:textId="77777777" w:rsidR="004F643F" w:rsidRPr="00793774" w:rsidRDefault="004F643F" w:rsidP="004F643F">
            <w:pPr>
              <w:spacing w:after="0"/>
              <w:jc w:val="center"/>
            </w:pPr>
            <w:r w:rsidRPr="00793774">
              <w:t>Vitesse sortie maxi (tr.min</w:t>
            </w:r>
            <w:r w:rsidRPr="00793774">
              <w:rPr>
                <w:vertAlign w:val="superscript"/>
              </w:rPr>
              <w:t>-1</w:t>
            </w:r>
            <w:r w:rsidRPr="00793774">
              <w:t>)</w:t>
            </w:r>
          </w:p>
        </w:tc>
        <w:tc>
          <w:tcPr>
            <w:tcW w:w="1432" w:type="dxa"/>
            <w:shd w:val="clear" w:color="auto" w:fill="auto"/>
            <w:vAlign w:val="center"/>
          </w:tcPr>
          <w:p w14:paraId="3C0098DA" w14:textId="77777777" w:rsidR="004F643F" w:rsidRPr="00793774" w:rsidRDefault="004F643F" w:rsidP="004F643F">
            <w:pPr>
              <w:spacing w:after="0"/>
              <w:jc w:val="center"/>
            </w:pPr>
            <w:r w:rsidRPr="00793774">
              <w:t>Rendement</w:t>
            </w:r>
          </w:p>
        </w:tc>
      </w:tr>
      <w:tr w:rsidR="004F643F" w:rsidRPr="00793774" w14:paraId="5C684C51" w14:textId="77777777" w:rsidTr="004F643F">
        <w:trPr>
          <w:trHeight w:val="222"/>
        </w:trPr>
        <w:tc>
          <w:tcPr>
            <w:tcW w:w="1427" w:type="dxa"/>
            <w:shd w:val="clear" w:color="auto" w:fill="auto"/>
            <w:vAlign w:val="center"/>
          </w:tcPr>
          <w:p w14:paraId="2F304906" w14:textId="77777777" w:rsidR="004F643F" w:rsidRPr="00793774" w:rsidRDefault="004F643F" w:rsidP="004F643F">
            <w:pPr>
              <w:spacing w:after="0"/>
              <w:jc w:val="center"/>
              <w:rPr>
                <w:rFonts w:eastAsia="Calibri"/>
                <w:szCs w:val="22"/>
              </w:rPr>
            </w:pPr>
            <w:r w:rsidRPr="00793774">
              <w:rPr>
                <w:rFonts w:eastAsia="Calibri"/>
                <w:szCs w:val="22"/>
              </w:rPr>
              <w:t>DHE008-3</w:t>
            </w:r>
          </w:p>
        </w:tc>
        <w:tc>
          <w:tcPr>
            <w:tcW w:w="1427" w:type="dxa"/>
            <w:shd w:val="clear" w:color="auto" w:fill="auto"/>
            <w:vAlign w:val="center"/>
          </w:tcPr>
          <w:p w14:paraId="6A6E31D6" w14:textId="77777777" w:rsidR="004F643F" w:rsidRPr="00793774" w:rsidRDefault="004F643F" w:rsidP="004F643F">
            <w:pPr>
              <w:spacing w:after="0"/>
              <w:jc w:val="center"/>
              <w:rPr>
                <w:rFonts w:eastAsia="Calibri"/>
                <w:szCs w:val="22"/>
              </w:rPr>
            </w:pPr>
            <w:r w:rsidRPr="00793774">
              <w:rPr>
                <w:rFonts w:eastAsia="Calibri"/>
                <w:szCs w:val="22"/>
              </w:rPr>
              <w:t>3 :1</w:t>
            </w:r>
          </w:p>
        </w:tc>
        <w:tc>
          <w:tcPr>
            <w:tcW w:w="1427" w:type="dxa"/>
            <w:shd w:val="clear" w:color="auto" w:fill="auto"/>
            <w:vAlign w:val="center"/>
          </w:tcPr>
          <w:p w14:paraId="207AC399" w14:textId="77777777" w:rsidR="004F643F" w:rsidRPr="00793774" w:rsidRDefault="004F643F" w:rsidP="004F643F">
            <w:pPr>
              <w:spacing w:after="0"/>
              <w:jc w:val="center"/>
              <w:rPr>
                <w:rFonts w:eastAsia="Calibri"/>
                <w:szCs w:val="22"/>
              </w:rPr>
            </w:pPr>
            <w:r w:rsidRPr="00793774">
              <w:rPr>
                <w:rFonts w:eastAsia="Calibri"/>
                <w:szCs w:val="22"/>
              </w:rPr>
              <w:t>5000</w:t>
            </w:r>
          </w:p>
        </w:tc>
        <w:tc>
          <w:tcPr>
            <w:tcW w:w="1427" w:type="dxa"/>
            <w:shd w:val="clear" w:color="auto" w:fill="auto"/>
            <w:vAlign w:val="center"/>
          </w:tcPr>
          <w:p w14:paraId="20AE8ACB" w14:textId="77777777" w:rsidR="004F643F" w:rsidRPr="00793774" w:rsidRDefault="004F643F" w:rsidP="004F643F">
            <w:pPr>
              <w:spacing w:after="0"/>
              <w:jc w:val="center"/>
              <w:rPr>
                <w:rFonts w:eastAsia="Calibri"/>
                <w:szCs w:val="22"/>
              </w:rPr>
            </w:pPr>
            <w:r w:rsidRPr="00793774">
              <w:rPr>
                <w:rFonts w:eastAsia="Calibri"/>
                <w:szCs w:val="22"/>
              </w:rPr>
              <w:t>1666,7</w:t>
            </w:r>
          </w:p>
        </w:tc>
        <w:tc>
          <w:tcPr>
            <w:tcW w:w="1432" w:type="dxa"/>
            <w:shd w:val="clear" w:color="auto" w:fill="auto"/>
            <w:vAlign w:val="center"/>
          </w:tcPr>
          <w:p w14:paraId="630F48CA" w14:textId="77777777" w:rsidR="004F643F" w:rsidRPr="00793774" w:rsidRDefault="004F643F" w:rsidP="004F643F">
            <w:pPr>
              <w:spacing w:after="0"/>
              <w:jc w:val="center"/>
              <w:rPr>
                <w:rFonts w:eastAsia="Calibri"/>
                <w:szCs w:val="22"/>
              </w:rPr>
            </w:pPr>
            <w:r w:rsidRPr="00793774">
              <w:rPr>
                <w:rFonts w:eastAsia="Calibri"/>
                <w:szCs w:val="22"/>
              </w:rPr>
              <w:t>92%</w:t>
            </w:r>
          </w:p>
        </w:tc>
      </w:tr>
      <w:tr w:rsidR="004F643F" w:rsidRPr="00793774" w14:paraId="0A005752" w14:textId="77777777" w:rsidTr="004F643F">
        <w:trPr>
          <w:trHeight w:val="222"/>
        </w:trPr>
        <w:tc>
          <w:tcPr>
            <w:tcW w:w="1427" w:type="dxa"/>
            <w:shd w:val="clear" w:color="auto" w:fill="auto"/>
            <w:vAlign w:val="center"/>
          </w:tcPr>
          <w:p w14:paraId="28449E96" w14:textId="77777777" w:rsidR="004F643F" w:rsidRPr="00793774" w:rsidRDefault="004F643F" w:rsidP="004F643F">
            <w:pPr>
              <w:spacing w:after="0"/>
              <w:jc w:val="center"/>
              <w:rPr>
                <w:rFonts w:eastAsia="Calibri"/>
                <w:szCs w:val="22"/>
              </w:rPr>
            </w:pPr>
            <w:r w:rsidRPr="00793774">
              <w:rPr>
                <w:rFonts w:eastAsia="Calibri"/>
                <w:szCs w:val="22"/>
              </w:rPr>
              <w:t>DHE008-4</w:t>
            </w:r>
          </w:p>
        </w:tc>
        <w:tc>
          <w:tcPr>
            <w:tcW w:w="1427" w:type="dxa"/>
            <w:shd w:val="clear" w:color="auto" w:fill="auto"/>
            <w:vAlign w:val="center"/>
          </w:tcPr>
          <w:p w14:paraId="6B84AE31" w14:textId="77777777" w:rsidR="004F643F" w:rsidRPr="00793774" w:rsidRDefault="004F643F" w:rsidP="004F643F">
            <w:pPr>
              <w:spacing w:after="0"/>
              <w:jc w:val="center"/>
              <w:rPr>
                <w:rFonts w:eastAsia="Calibri"/>
                <w:szCs w:val="22"/>
              </w:rPr>
            </w:pPr>
            <w:r w:rsidRPr="00793774">
              <w:rPr>
                <w:rFonts w:eastAsia="Calibri"/>
                <w:szCs w:val="22"/>
              </w:rPr>
              <w:t>4 :1</w:t>
            </w:r>
          </w:p>
        </w:tc>
        <w:tc>
          <w:tcPr>
            <w:tcW w:w="1427" w:type="dxa"/>
            <w:shd w:val="clear" w:color="auto" w:fill="auto"/>
            <w:vAlign w:val="center"/>
          </w:tcPr>
          <w:p w14:paraId="5C1B7580" w14:textId="77777777" w:rsidR="004F643F" w:rsidRPr="00793774" w:rsidRDefault="004F643F" w:rsidP="004F643F">
            <w:pPr>
              <w:spacing w:after="0"/>
              <w:jc w:val="center"/>
              <w:rPr>
                <w:rFonts w:eastAsia="Calibri"/>
                <w:szCs w:val="22"/>
              </w:rPr>
            </w:pPr>
            <w:r w:rsidRPr="00793774">
              <w:rPr>
                <w:rFonts w:eastAsia="Calibri"/>
                <w:szCs w:val="22"/>
              </w:rPr>
              <w:t>5000</w:t>
            </w:r>
          </w:p>
        </w:tc>
        <w:tc>
          <w:tcPr>
            <w:tcW w:w="1427" w:type="dxa"/>
            <w:shd w:val="clear" w:color="auto" w:fill="auto"/>
            <w:vAlign w:val="center"/>
          </w:tcPr>
          <w:p w14:paraId="24779854" w14:textId="77777777" w:rsidR="004F643F" w:rsidRPr="00793774" w:rsidRDefault="004F643F" w:rsidP="004F643F">
            <w:pPr>
              <w:spacing w:after="0"/>
              <w:jc w:val="center"/>
              <w:rPr>
                <w:rFonts w:eastAsia="Calibri"/>
                <w:szCs w:val="22"/>
              </w:rPr>
            </w:pPr>
            <w:r w:rsidRPr="00793774">
              <w:rPr>
                <w:rFonts w:eastAsia="Calibri"/>
                <w:szCs w:val="22"/>
              </w:rPr>
              <w:t>1250,0</w:t>
            </w:r>
          </w:p>
        </w:tc>
        <w:tc>
          <w:tcPr>
            <w:tcW w:w="1432" w:type="dxa"/>
            <w:shd w:val="clear" w:color="auto" w:fill="auto"/>
            <w:vAlign w:val="center"/>
          </w:tcPr>
          <w:p w14:paraId="1B1B866A" w14:textId="77777777" w:rsidR="004F643F" w:rsidRPr="00793774" w:rsidRDefault="004F643F" w:rsidP="004F643F">
            <w:pPr>
              <w:spacing w:after="0"/>
              <w:jc w:val="center"/>
              <w:rPr>
                <w:rFonts w:eastAsia="Calibri"/>
                <w:szCs w:val="22"/>
              </w:rPr>
            </w:pPr>
            <w:r w:rsidRPr="00793774">
              <w:rPr>
                <w:rFonts w:eastAsia="Calibri"/>
                <w:szCs w:val="22"/>
              </w:rPr>
              <w:t>92%</w:t>
            </w:r>
          </w:p>
        </w:tc>
      </w:tr>
      <w:tr w:rsidR="004F643F" w:rsidRPr="00793774" w14:paraId="09EC13B5" w14:textId="77777777" w:rsidTr="004F643F">
        <w:trPr>
          <w:trHeight w:val="222"/>
        </w:trPr>
        <w:tc>
          <w:tcPr>
            <w:tcW w:w="1427" w:type="dxa"/>
            <w:shd w:val="clear" w:color="auto" w:fill="auto"/>
            <w:vAlign w:val="center"/>
          </w:tcPr>
          <w:p w14:paraId="4A228ADA" w14:textId="77777777" w:rsidR="004F643F" w:rsidRPr="00793774" w:rsidRDefault="004F643F" w:rsidP="004F643F">
            <w:pPr>
              <w:spacing w:after="0"/>
              <w:jc w:val="center"/>
              <w:rPr>
                <w:rFonts w:eastAsia="Calibri"/>
                <w:szCs w:val="22"/>
              </w:rPr>
            </w:pPr>
            <w:r w:rsidRPr="00793774">
              <w:rPr>
                <w:rFonts w:eastAsia="Calibri"/>
                <w:szCs w:val="22"/>
              </w:rPr>
              <w:t>DHE008-5</w:t>
            </w:r>
          </w:p>
        </w:tc>
        <w:tc>
          <w:tcPr>
            <w:tcW w:w="1427" w:type="dxa"/>
            <w:shd w:val="clear" w:color="auto" w:fill="auto"/>
            <w:vAlign w:val="center"/>
          </w:tcPr>
          <w:p w14:paraId="2A35B187" w14:textId="77777777" w:rsidR="004F643F" w:rsidRPr="00793774" w:rsidRDefault="004F643F" w:rsidP="004F643F">
            <w:pPr>
              <w:spacing w:after="0"/>
              <w:jc w:val="center"/>
              <w:rPr>
                <w:rFonts w:eastAsia="Calibri"/>
                <w:szCs w:val="22"/>
              </w:rPr>
            </w:pPr>
            <w:r w:rsidRPr="00793774">
              <w:rPr>
                <w:rFonts w:eastAsia="Calibri"/>
                <w:szCs w:val="22"/>
              </w:rPr>
              <w:t>6 :1</w:t>
            </w:r>
          </w:p>
        </w:tc>
        <w:tc>
          <w:tcPr>
            <w:tcW w:w="1427" w:type="dxa"/>
            <w:shd w:val="clear" w:color="auto" w:fill="auto"/>
            <w:vAlign w:val="center"/>
          </w:tcPr>
          <w:p w14:paraId="68E843D5" w14:textId="77777777" w:rsidR="004F643F" w:rsidRPr="00793774" w:rsidRDefault="004F643F" w:rsidP="004F643F">
            <w:pPr>
              <w:spacing w:after="0"/>
              <w:jc w:val="center"/>
              <w:rPr>
                <w:rFonts w:eastAsia="Calibri"/>
                <w:szCs w:val="22"/>
              </w:rPr>
            </w:pPr>
            <w:r w:rsidRPr="00793774">
              <w:rPr>
                <w:rFonts w:eastAsia="Calibri"/>
                <w:szCs w:val="22"/>
              </w:rPr>
              <w:t>5000</w:t>
            </w:r>
          </w:p>
        </w:tc>
        <w:tc>
          <w:tcPr>
            <w:tcW w:w="1427" w:type="dxa"/>
            <w:shd w:val="clear" w:color="auto" w:fill="auto"/>
            <w:vAlign w:val="center"/>
          </w:tcPr>
          <w:p w14:paraId="317F40A2" w14:textId="77777777" w:rsidR="004F643F" w:rsidRPr="00793774" w:rsidRDefault="004F643F" w:rsidP="004F643F">
            <w:pPr>
              <w:spacing w:after="0"/>
              <w:jc w:val="center"/>
              <w:rPr>
                <w:rFonts w:eastAsia="Calibri"/>
                <w:szCs w:val="22"/>
              </w:rPr>
            </w:pPr>
            <w:r w:rsidRPr="00793774">
              <w:rPr>
                <w:rFonts w:eastAsia="Calibri"/>
                <w:szCs w:val="22"/>
              </w:rPr>
              <w:t>833,3</w:t>
            </w:r>
          </w:p>
        </w:tc>
        <w:tc>
          <w:tcPr>
            <w:tcW w:w="1432" w:type="dxa"/>
            <w:shd w:val="clear" w:color="auto" w:fill="auto"/>
            <w:vAlign w:val="center"/>
          </w:tcPr>
          <w:p w14:paraId="79DF6329" w14:textId="77777777" w:rsidR="004F643F" w:rsidRPr="00793774" w:rsidRDefault="004F643F" w:rsidP="004F643F">
            <w:pPr>
              <w:spacing w:after="0"/>
              <w:jc w:val="center"/>
              <w:rPr>
                <w:rFonts w:eastAsia="Calibri"/>
                <w:szCs w:val="22"/>
              </w:rPr>
            </w:pPr>
            <w:r w:rsidRPr="00793774">
              <w:rPr>
                <w:rFonts w:eastAsia="Calibri"/>
                <w:szCs w:val="22"/>
              </w:rPr>
              <w:t>92%</w:t>
            </w:r>
          </w:p>
        </w:tc>
      </w:tr>
      <w:tr w:rsidR="004F643F" w:rsidRPr="00793774" w14:paraId="6F05484B" w14:textId="77777777" w:rsidTr="004F643F">
        <w:trPr>
          <w:trHeight w:val="222"/>
        </w:trPr>
        <w:tc>
          <w:tcPr>
            <w:tcW w:w="1427" w:type="dxa"/>
            <w:shd w:val="clear" w:color="auto" w:fill="auto"/>
            <w:vAlign w:val="center"/>
          </w:tcPr>
          <w:p w14:paraId="40BCCB50" w14:textId="77777777" w:rsidR="004F643F" w:rsidRPr="00793774" w:rsidRDefault="004F643F" w:rsidP="004F643F">
            <w:pPr>
              <w:spacing w:after="0"/>
              <w:jc w:val="center"/>
              <w:rPr>
                <w:rFonts w:eastAsia="Calibri"/>
                <w:szCs w:val="22"/>
              </w:rPr>
            </w:pPr>
            <w:r w:rsidRPr="00793774">
              <w:rPr>
                <w:rFonts w:eastAsia="Calibri"/>
                <w:szCs w:val="22"/>
              </w:rPr>
              <w:t>DHE008-9</w:t>
            </w:r>
          </w:p>
        </w:tc>
        <w:tc>
          <w:tcPr>
            <w:tcW w:w="1427" w:type="dxa"/>
            <w:shd w:val="clear" w:color="auto" w:fill="auto"/>
            <w:vAlign w:val="center"/>
          </w:tcPr>
          <w:p w14:paraId="25D09D9F" w14:textId="77777777" w:rsidR="004F643F" w:rsidRPr="00793774" w:rsidRDefault="004F643F" w:rsidP="004F643F">
            <w:pPr>
              <w:spacing w:after="0"/>
              <w:jc w:val="center"/>
              <w:rPr>
                <w:rFonts w:eastAsia="Calibri"/>
                <w:szCs w:val="22"/>
              </w:rPr>
            </w:pPr>
            <w:r w:rsidRPr="00793774">
              <w:rPr>
                <w:rFonts w:eastAsia="Calibri"/>
                <w:szCs w:val="22"/>
              </w:rPr>
              <w:t>9 :1</w:t>
            </w:r>
          </w:p>
        </w:tc>
        <w:tc>
          <w:tcPr>
            <w:tcW w:w="1427" w:type="dxa"/>
            <w:shd w:val="clear" w:color="auto" w:fill="auto"/>
            <w:vAlign w:val="center"/>
          </w:tcPr>
          <w:p w14:paraId="4F3BA345" w14:textId="77777777" w:rsidR="004F643F" w:rsidRPr="00793774" w:rsidRDefault="004F643F" w:rsidP="004F643F">
            <w:pPr>
              <w:spacing w:after="0"/>
              <w:jc w:val="center"/>
              <w:rPr>
                <w:rFonts w:eastAsia="Calibri"/>
                <w:szCs w:val="22"/>
              </w:rPr>
            </w:pPr>
            <w:r w:rsidRPr="00793774">
              <w:rPr>
                <w:rFonts w:eastAsia="Calibri"/>
                <w:szCs w:val="22"/>
              </w:rPr>
              <w:t>5000</w:t>
            </w:r>
          </w:p>
        </w:tc>
        <w:tc>
          <w:tcPr>
            <w:tcW w:w="1427" w:type="dxa"/>
            <w:shd w:val="clear" w:color="auto" w:fill="auto"/>
            <w:vAlign w:val="center"/>
          </w:tcPr>
          <w:p w14:paraId="3DF364FC" w14:textId="77777777" w:rsidR="004F643F" w:rsidRPr="00793774" w:rsidRDefault="004F643F" w:rsidP="004F643F">
            <w:pPr>
              <w:spacing w:after="0"/>
              <w:jc w:val="center"/>
              <w:rPr>
                <w:rFonts w:eastAsia="Calibri"/>
                <w:szCs w:val="22"/>
              </w:rPr>
            </w:pPr>
            <w:r w:rsidRPr="00793774">
              <w:rPr>
                <w:rFonts w:eastAsia="Calibri"/>
                <w:szCs w:val="22"/>
              </w:rPr>
              <w:t>555,5</w:t>
            </w:r>
          </w:p>
        </w:tc>
        <w:tc>
          <w:tcPr>
            <w:tcW w:w="1432" w:type="dxa"/>
            <w:shd w:val="clear" w:color="auto" w:fill="auto"/>
            <w:vAlign w:val="center"/>
          </w:tcPr>
          <w:p w14:paraId="3D75E5FF" w14:textId="77777777" w:rsidR="004F643F" w:rsidRPr="00793774" w:rsidRDefault="004F643F" w:rsidP="004F643F">
            <w:pPr>
              <w:spacing w:after="0"/>
              <w:jc w:val="center"/>
              <w:rPr>
                <w:rFonts w:eastAsia="Calibri"/>
                <w:szCs w:val="22"/>
              </w:rPr>
            </w:pPr>
            <w:r w:rsidRPr="00793774">
              <w:rPr>
                <w:rFonts w:eastAsia="Calibri"/>
                <w:szCs w:val="22"/>
              </w:rPr>
              <w:t>92%</w:t>
            </w:r>
          </w:p>
        </w:tc>
      </w:tr>
      <w:tr w:rsidR="004F643F" w:rsidRPr="00793774" w14:paraId="4BEF9274" w14:textId="77777777" w:rsidTr="004F643F">
        <w:trPr>
          <w:trHeight w:val="222"/>
        </w:trPr>
        <w:tc>
          <w:tcPr>
            <w:tcW w:w="1427" w:type="dxa"/>
            <w:shd w:val="clear" w:color="auto" w:fill="auto"/>
            <w:vAlign w:val="center"/>
          </w:tcPr>
          <w:p w14:paraId="38B34B39" w14:textId="77777777" w:rsidR="004F643F" w:rsidRPr="00793774" w:rsidRDefault="004F643F" w:rsidP="004F643F">
            <w:pPr>
              <w:spacing w:after="0"/>
              <w:jc w:val="center"/>
              <w:rPr>
                <w:rFonts w:eastAsia="Calibri"/>
                <w:szCs w:val="22"/>
              </w:rPr>
            </w:pPr>
            <w:r w:rsidRPr="00793774">
              <w:rPr>
                <w:rFonts w:eastAsia="Calibri"/>
                <w:szCs w:val="22"/>
              </w:rPr>
              <w:t>DHE008-15</w:t>
            </w:r>
          </w:p>
        </w:tc>
        <w:tc>
          <w:tcPr>
            <w:tcW w:w="1427" w:type="dxa"/>
            <w:shd w:val="clear" w:color="auto" w:fill="auto"/>
            <w:vAlign w:val="center"/>
          </w:tcPr>
          <w:p w14:paraId="5159ABCA" w14:textId="77777777" w:rsidR="004F643F" w:rsidRPr="00793774" w:rsidRDefault="004F643F" w:rsidP="004F643F">
            <w:pPr>
              <w:spacing w:after="0"/>
              <w:jc w:val="center"/>
              <w:rPr>
                <w:rFonts w:eastAsia="Calibri"/>
                <w:szCs w:val="22"/>
              </w:rPr>
            </w:pPr>
            <w:r w:rsidRPr="00793774">
              <w:rPr>
                <w:rFonts w:eastAsia="Calibri"/>
                <w:szCs w:val="22"/>
              </w:rPr>
              <w:t>15 :1</w:t>
            </w:r>
          </w:p>
        </w:tc>
        <w:tc>
          <w:tcPr>
            <w:tcW w:w="1427" w:type="dxa"/>
            <w:shd w:val="clear" w:color="auto" w:fill="auto"/>
            <w:vAlign w:val="center"/>
          </w:tcPr>
          <w:p w14:paraId="7820354D" w14:textId="77777777" w:rsidR="004F643F" w:rsidRPr="00793774" w:rsidRDefault="004F643F" w:rsidP="004F643F">
            <w:pPr>
              <w:spacing w:after="0"/>
              <w:jc w:val="center"/>
              <w:rPr>
                <w:rFonts w:eastAsia="Calibri"/>
                <w:szCs w:val="22"/>
              </w:rPr>
            </w:pPr>
            <w:r w:rsidRPr="00793774">
              <w:rPr>
                <w:rFonts w:eastAsia="Calibri"/>
                <w:szCs w:val="22"/>
              </w:rPr>
              <w:t>5000</w:t>
            </w:r>
          </w:p>
        </w:tc>
        <w:tc>
          <w:tcPr>
            <w:tcW w:w="1427" w:type="dxa"/>
            <w:shd w:val="clear" w:color="auto" w:fill="auto"/>
            <w:vAlign w:val="center"/>
          </w:tcPr>
          <w:p w14:paraId="06A9D1C6" w14:textId="77777777" w:rsidR="004F643F" w:rsidRPr="00793774" w:rsidRDefault="004F643F" w:rsidP="004F643F">
            <w:pPr>
              <w:spacing w:after="0"/>
              <w:jc w:val="center"/>
              <w:rPr>
                <w:rFonts w:eastAsia="Calibri"/>
                <w:szCs w:val="22"/>
              </w:rPr>
            </w:pPr>
            <w:r w:rsidRPr="00793774">
              <w:rPr>
                <w:rFonts w:eastAsia="Calibri"/>
                <w:szCs w:val="22"/>
              </w:rPr>
              <w:t>333,3</w:t>
            </w:r>
          </w:p>
        </w:tc>
        <w:tc>
          <w:tcPr>
            <w:tcW w:w="1432" w:type="dxa"/>
            <w:shd w:val="clear" w:color="auto" w:fill="auto"/>
            <w:vAlign w:val="center"/>
          </w:tcPr>
          <w:p w14:paraId="3BE143B7" w14:textId="77777777" w:rsidR="004F643F" w:rsidRPr="00793774" w:rsidRDefault="004F643F" w:rsidP="004F643F">
            <w:pPr>
              <w:spacing w:after="0"/>
              <w:jc w:val="center"/>
              <w:rPr>
                <w:rFonts w:eastAsia="Calibri"/>
                <w:szCs w:val="22"/>
              </w:rPr>
            </w:pPr>
            <w:r w:rsidRPr="00793774">
              <w:rPr>
                <w:rFonts w:eastAsia="Calibri"/>
                <w:szCs w:val="22"/>
              </w:rPr>
              <w:t>92%</w:t>
            </w:r>
          </w:p>
        </w:tc>
      </w:tr>
      <w:tr w:rsidR="004F643F" w:rsidRPr="00793774" w14:paraId="22E52EDC" w14:textId="77777777" w:rsidTr="004F643F">
        <w:trPr>
          <w:trHeight w:val="222"/>
        </w:trPr>
        <w:tc>
          <w:tcPr>
            <w:tcW w:w="1427" w:type="dxa"/>
            <w:shd w:val="clear" w:color="auto" w:fill="auto"/>
            <w:vAlign w:val="center"/>
          </w:tcPr>
          <w:p w14:paraId="40D25737" w14:textId="77777777" w:rsidR="004F643F" w:rsidRPr="00793774" w:rsidRDefault="004F643F" w:rsidP="004F643F">
            <w:pPr>
              <w:spacing w:after="0"/>
              <w:jc w:val="center"/>
              <w:rPr>
                <w:rFonts w:eastAsia="Calibri"/>
                <w:szCs w:val="22"/>
              </w:rPr>
            </w:pPr>
            <w:r w:rsidRPr="00793774">
              <w:rPr>
                <w:rFonts w:eastAsia="Calibri"/>
                <w:szCs w:val="22"/>
              </w:rPr>
              <w:t>DHE008-18</w:t>
            </w:r>
          </w:p>
        </w:tc>
        <w:tc>
          <w:tcPr>
            <w:tcW w:w="1427" w:type="dxa"/>
            <w:shd w:val="clear" w:color="auto" w:fill="auto"/>
            <w:vAlign w:val="center"/>
          </w:tcPr>
          <w:p w14:paraId="6068A21C" w14:textId="77777777" w:rsidR="004F643F" w:rsidRPr="00793774" w:rsidRDefault="004F643F" w:rsidP="004F643F">
            <w:pPr>
              <w:spacing w:after="0"/>
              <w:jc w:val="center"/>
              <w:rPr>
                <w:rFonts w:eastAsia="Calibri"/>
                <w:szCs w:val="22"/>
              </w:rPr>
            </w:pPr>
            <w:r w:rsidRPr="00793774">
              <w:rPr>
                <w:rFonts w:eastAsia="Calibri"/>
                <w:szCs w:val="22"/>
              </w:rPr>
              <w:t>18 :1</w:t>
            </w:r>
          </w:p>
        </w:tc>
        <w:tc>
          <w:tcPr>
            <w:tcW w:w="1427" w:type="dxa"/>
            <w:shd w:val="clear" w:color="auto" w:fill="auto"/>
            <w:vAlign w:val="center"/>
          </w:tcPr>
          <w:p w14:paraId="291FF0CD" w14:textId="77777777" w:rsidR="004F643F" w:rsidRPr="00793774" w:rsidRDefault="004F643F" w:rsidP="004F643F">
            <w:pPr>
              <w:spacing w:after="0"/>
              <w:jc w:val="center"/>
              <w:rPr>
                <w:rFonts w:eastAsia="Calibri"/>
                <w:szCs w:val="22"/>
              </w:rPr>
            </w:pPr>
            <w:r w:rsidRPr="00793774">
              <w:rPr>
                <w:rFonts w:eastAsia="Calibri"/>
                <w:szCs w:val="22"/>
              </w:rPr>
              <w:t>5000</w:t>
            </w:r>
          </w:p>
        </w:tc>
        <w:tc>
          <w:tcPr>
            <w:tcW w:w="1427" w:type="dxa"/>
            <w:shd w:val="clear" w:color="auto" w:fill="auto"/>
            <w:vAlign w:val="center"/>
          </w:tcPr>
          <w:p w14:paraId="4965C023" w14:textId="77777777" w:rsidR="004F643F" w:rsidRPr="00793774" w:rsidRDefault="004F643F" w:rsidP="004F643F">
            <w:pPr>
              <w:spacing w:after="0"/>
              <w:jc w:val="center"/>
              <w:rPr>
                <w:rFonts w:eastAsia="Calibri"/>
                <w:szCs w:val="22"/>
              </w:rPr>
            </w:pPr>
            <w:r w:rsidRPr="00793774">
              <w:rPr>
                <w:rFonts w:eastAsia="Calibri"/>
                <w:szCs w:val="22"/>
              </w:rPr>
              <w:t>277,8</w:t>
            </w:r>
          </w:p>
        </w:tc>
        <w:tc>
          <w:tcPr>
            <w:tcW w:w="1432" w:type="dxa"/>
            <w:shd w:val="clear" w:color="auto" w:fill="auto"/>
            <w:vAlign w:val="center"/>
          </w:tcPr>
          <w:p w14:paraId="5F88EC7C" w14:textId="77777777" w:rsidR="004F643F" w:rsidRPr="00793774" w:rsidRDefault="004F643F" w:rsidP="004F643F">
            <w:pPr>
              <w:spacing w:after="0"/>
              <w:jc w:val="center"/>
              <w:rPr>
                <w:rFonts w:eastAsia="Calibri"/>
                <w:szCs w:val="22"/>
              </w:rPr>
            </w:pPr>
            <w:r w:rsidRPr="00793774">
              <w:rPr>
                <w:rFonts w:eastAsia="Calibri"/>
                <w:szCs w:val="22"/>
              </w:rPr>
              <w:t>92%</w:t>
            </w:r>
          </w:p>
        </w:tc>
      </w:tr>
      <w:tr w:rsidR="004F643F" w:rsidRPr="00793774" w14:paraId="6E477099" w14:textId="77777777" w:rsidTr="004F643F">
        <w:trPr>
          <w:trHeight w:val="222"/>
        </w:trPr>
        <w:tc>
          <w:tcPr>
            <w:tcW w:w="1427" w:type="dxa"/>
            <w:shd w:val="clear" w:color="auto" w:fill="auto"/>
            <w:vAlign w:val="center"/>
          </w:tcPr>
          <w:p w14:paraId="4D437148" w14:textId="77777777" w:rsidR="004F643F" w:rsidRPr="00793774" w:rsidRDefault="004F643F" w:rsidP="004F643F">
            <w:pPr>
              <w:spacing w:after="0"/>
              <w:jc w:val="center"/>
              <w:rPr>
                <w:rFonts w:eastAsia="Calibri"/>
                <w:szCs w:val="22"/>
              </w:rPr>
            </w:pPr>
            <w:r w:rsidRPr="00793774">
              <w:rPr>
                <w:rFonts w:eastAsia="Calibri"/>
                <w:szCs w:val="22"/>
              </w:rPr>
              <w:t>DHE008-25</w:t>
            </w:r>
          </w:p>
        </w:tc>
        <w:tc>
          <w:tcPr>
            <w:tcW w:w="1427" w:type="dxa"/>
            <w:shd w:val="clear" w:color="auto" w:fill="auto"/>
            <w:vAlign w:val="center"/>
          </w:tcPr>
          <w:p w14:paraId="2F5DBC50" w14:textId="77777777" w:rsidR="004F643F" w:rsidRPr="00793774" w:rsidRDefault="004F643F" w:rsidP="004F643F">
            <w:pPr>
              <w:spacing w:after="0"/>
              <w:jc w:val="center"/>
              <w:rPr>
                <w:rFonts w:eastAsia="Calibri"/>
                <w:szCs w:val="22"/>
              </w:rPr>
            </w:pPr>
            <w:r w:rsidRPr="00793774">
              <w:rPr>
                <w:rFonts w:eastAsia="Calibri"/>
                <w:szCs w:val="22"/>
              </w:rPr>
              <w:t>25 :1</w:t>
            </w:r>
          </w:p>
        </w:tc>
        <w:tc>
          <w:tcPr>
            <w:tcW w:w="1427" w:type="dxa"/>
            <w:shd w:val="clear" w:color="auto" w:fill="auto"/>
            <w:vAlign w:val="center"/>
          </w:tcPr>
          <w:p w14:paraId="3A0E04C8" w14:textId="77777777" w:rsidR="004F643F" w:rsidRPr="00793774" w:rsidRDefault="004F643F" w:rsidP="004F643F">
            <w:pPr>
              <w:spacing w:after="0"/>
              <w:jc w:val="center"/>
              <w:rPr>
                <w:rFonts w:eastAsia="Calibri"/>
                <w:szCs w:val="22"/>
              </w:rPr>
            </w:pPr>
            <w:r w:rsidRPr="00793774">
              <w:rPr>
                <w:rFonts w:eastAsia="Calibri"/>
                <w:szCs w:val="22"/>
              </w:rPr>
              <w:t>5000</w:t>
            </w:r>
          </w:p>
        </w:tc>
        <w:tc>
          <w:tcPr>
            <w:tcW w:w="1427" w:type="dxa"/>
            <w:shd w:val="clear" w:color="auto" w:fill="auto"/>
            <w:vAlign w:val="center"/>
          </w:tcPr>
          <w:p w14:paraId="46DA3D94" w14:textId="77777777" w:rsidR="004F643F" w:rsidRPr="00793774" w:rsidRDefault="004F643F" w:rsidP="004F643F">
            <w:pPr>
              <w:spacing w:after="0"/>
              <w:jc w:val="center"/>
              <w:rPr>
                <w:rFonts w:eastAsia="Calibri"/>
                <w:szCs w:val="22"/>
              </w:rPr>
            </w:pPr>
            <w:r w:rsidRPr="00793774">
              <w:rPr>
                <w:rFonts w:eastAsia="Calibri"/>
                <w:szCs w:val="22"/>
              </w:rPr>
              <w:t>200,0</w:t>
            </w:r>
          </w:p>
        </w:tc>
        <w:tc>
          <w:tcPr>
            <w:tcW w:w="1432" w:type="dxa"/>
            <w:shd w:val="clear" w:color="auto" w:fill="auto"/>
            <w:vAlign w:val="center"/>
          </w:tcPr>
          <w:p w14:paraId="3D793733" w14:textId="77777777" w:rsidR="004F643F" w:rsidRPr="00793774" w:rsidRDefault="004F643F" w:rsidP="004F643F">
            <w:pPr>
              <w:spacing w:after="0"/>
              <w:jc w:val="center"/>
              <w:rPr>
                <w:rFonts w:eastAsia="Calibri"/>
                <w:szCs w:val="22"/>
              </w:rPr>
            </w:pPr>
            <w:r w:rsidRPr="00793774">
              <w:rPr>
                <w:rFonts w:eastAsia="Calibri"/>
                <w:szCs w:val="22"/>
              </w:rPr>
              <w:t>92%</w:t>
            </w:r>
          </w:p>
        </w:tc>
      </w:tr>
    </w:tbl>
    <w:p w14:paraId="29865F25" w14:textId="73E09189" w:rsidR="00067874" w:rsidRDefault="00067874" w:rsidP="005C34D5">
      <w:pPr>
        <w:spacing w:after="0"/>
      </w:pPr>
    </w:p>
    <w:p w14:paraId="63EE0344" w14:textId="2121743C" w:rsidR="00676788" w:rsidRDefault="00676788" w:rsidP="00676788">
      <w:pPr>
        <w:spacing w:after="0"/>
        <w:rPr>
          <w:b/>
          <w:sz w:val="28"/>
          <w:szCs w:val="28"/>
        </w:rPr>
      </w:pPr>
    </w:p>
    <w:p w14:paraId="4C639D04" w14:textId="4C4D415B" w:rsidR="00676788" w:rsidRDefault="00676788" w:rsidP="00676788">
      <w:pPr>
        <w:rPr>
          <w:b/>
          <w:sz w:val="28"/>
          <w:szCs w:val="28"/>
        </w:rPr>
      </w:pPr>
    </w:p>
    <w:p w14:paraId="17E3E722" w14:textId="37F654DC" w:rsidR="00676788" w:rsidRDefault="00676788" w:rsidP="00676788">
      <w:pPr>
        <w:rPr>
          <w:b/>
          <w:sz w:val="28"/>
          <w:szCs w:val="28"/>
        </w:rPr>
      </w:pPr>
    </w:p>
    <w:p w14:paraId="00225744" w14:textId="407A68ED" w:rsidR="00116A31" w:rsidRDefault="00116A31" w:rsidP="00676788">
      <w:pPr>
        <w:rPr>
          <w:b/>
          <w:sz w:val="28"/>
          <w:szCs w:val="28"/>
        </w:rPr>
      </w:pPr>
    </w:p>
    <w:p w14:paraId="33181FCC" w14:textId="3F8892DA" w:rsidR="00116A31" w:rsidRDefault="00116A31" w:rsidP="00676788">
      <w:pPr>
        <w:rPr>
          <w:b/>
          <w:sz w:val="28"/>
          <w:szCs w:val="28"/>
        </w:rPr>
      </w:pPr>
    </w:p>
    <w:p w14:paraId="75768272" w14:textId="5E7733AB" w:rsidR="00116A31" w:rsidRDefault="00116A31" w:rsidP="00676788">
      <w:pPr>
        <w:rPr>
          <w:b/>
          <w:sz w:val="28"/>
          <w:szCs w:val="28"/>
        </w:rPr>
      </w:pPr>
    </w:p>
    <w:p w14:paraId="31C3B476" w14:textId="0E75501B" w:rsidR="00116A31" w:rsidRDefault="008C2707" w:rsidP="00116A31">
      <w:pPr>
        <w:pBdr>
          <w:bottom w:val="single" w:sz="4" w:space="1" w:color="auto"/>
        </w:pBdr>
        <w:spacing w:after="0"/>
        <w:rPr>
          <w:b/>
          <w:sz w:val="28"/>
          <w:szCs w:val="28"/>
        </w:rPr>
      </w:pPr>
      <w:r>
        <w:rPr>
          <w:b/>
          <w:sz w:val="28"/>
          <w:szCs w:val="28"/>
        </w:rPr>
        <w:t>DTS8</w:t>
      </w:r>
      <w:r w:rsidR="00C43BFE">
        <w:rPr>
          <w:b/>
          <w:sz w:val="28"/>
          <w:szCs w:val="28"/>
        </w:rPr>
        <w:t> :</w:t>
      </w:r>
      <w:r w:rsidR="00116A31">
        <w:rPr>
          <w:b/>
          <w:sz w:val="28"/>
          <w:szCs w:val="28"/>
        </w:rPr>
        <w:t xml:space="preserve"> Diagramme d’exigence de pilotage des gouvernes</w:t>
      </w:r>
    </w:p>
    <w:p w14:paraId="3BEEE4EA" w14:textId="77777777" w:rsidR="00116A31" w:rsidRDefault="00116A31" w:rsidP="00116A31">
      <w:pPr>
        <w:spacing w:after="0"/>
        <w:rPr>
          <w:b/>
          <w:sz w:val="28"/>
          <w:szCs w:val="28"/>
        </w:rPr>
      </w:pPr>
    </w:p>
    <w:p w14:paraId="471663A3" w14:textId="3DDCD64D" w:rsidR="00676788" w:rsidRDefault="00116A31" w:rsidP="00CF19B9">
      <w:pPr>
        <w:jc w:val="center"/>
        <w:rPr>
          <w:b/>
          <w:sz w:val="28"/>
          <w:szCs w:val="28"/>
        </w:rPr>
      </w:pPr>
      <w:r>
        <w:rPr>
          <w:b/>
          <w:noProof/>
          <w:sz w:val="28"/>
          <w:szCs w:val="28"/>
          <w:lang w:eastAsia="fr-FR"/>
        </w:rPr>
        <w:drawing>
          <wp:inline distT="0" distB="0" distL="0" distR="0" wp14:anchorId="209E035C" wp14:editId="67338FB8">
            <wp:extent cx="1790700" cy="1555082"/>
            <wp:effectExtent l="0" t="0" r="0" b="762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q__Exigences_verin.jpg"/>
                    <pic:cNvPicPr/>
                  </pic:nvPicPr>
                  <pic:blipFill rotWithShape="1">
                    <a:blip r:embed="rId45"/>
                    <a:srcRect l="23420" t="19685" r="43444" b="37010"/>
                    <a:stretch/>
                  </pic:blipFill>
                  <pic:spPr bwMode="auto">
                    <a:xfrm>
                      <a:off x="0" y="0"/>
                      <a:ext cx="1839739" cy="1597668"/>
                    </a:xfrm>
                    <a:prstGeom prst="rect">
                      <a:avLst/>
                    </a:prstGeom>
                    <a:ln>
                      <a:noFill/>
                    </a:ln>
                    <a:extLst>
                      <a:ext uri="{53640926-AAD7-44D8-BBD7-CCE9431645EC}">
                        <a14:shadowObscured xmlns:a14="http://schemas.microsoft.com/office/drawing/2010/main"/>
                      </a:ext>
                    </a:extLst>
                  </pic:spPr>
                </pic:pic>
              </a:graphicData>
            </a:graphic>
          </wp:inline>
        </w:drawing>
      </w:r>
      <w:r>
        <w:rPr>
          <w:b/>
          <w:sz w:val="28"/>
          <w:szCs w:val="28"/>
        </w:rPr>
        <w:br w:type="page"/>
      </w:r>
    </w:p>
    <w:p w14:paraId="434763EC" w14:textId="04C99661" w:rsidR="00067874" w:rsidRPr="00067874" w:rsidRDefault="00FA10C5" w:rsidP="00067874">
      <w:pPr>
        <w:pBdr>
          <w:bottom w:val="single" w:sz="4" w:space="1" w:color="auto"/>
        </w:pBdr>
        <w:rPr>
          <w:b/>
          <w:sz w:val="28"/>
          <w:szCs w:val="28"/>
        </w:rPr>
      </w:pPr>
      <w:r>
        <w:rPr>
          <w:b/>
          <w:sz w:val="28"/>
          <w:szCs w:val="28"/>
        </w:rPr>
        <w:lastRenderedPageBreak/>
        <w:t>DRS1</w:t>
      </w:r>
      <w:r w:rsidR="00C43BFE">
        <w:rPr>
          <w:b/>
          <w:sz w:val="28"/>
          <w:szCs w:val="28"/>
        </w:rPr>
        <w:t> :</w:t>
      </w:r>
      <w:r w:rsidR="00857F0C">
        <w:rPr>
          <w:b/>
          <w:sz w:val="28"/>
          <w:szCs w:val="28"/>
        </w:rPr>
        <w:t xml:space="preserve"> R</w:t>
      </w:r>
      <w:r w:rsidR="00067874" w:rsidRPr="00067874">
        <w:rPr>
          <w:b/>
          <w:sz w:val="28"/>
          <w:szCs w:val="28"/>
        </w:rPr>
        <w:t>és</w:t>
      </w:r>
      <w:r w:rsidR="00C43BFE">
        <w:rPr>
          <w:b/>
          <w:sz w:val="28"/>
          <w:szCs w:val="28"/>
        </w:rPr>
        <w:t>ultats des tests de simulation</w:t>
      </w:r>
    </w:p>
    <w:tbl>
      <w:tblPr>
        <w:tblStyle w:val="Grilledutableau"/>
        <w:tblW w:w="10060" w:type="dxa"/>
        <w:tblLayout w:type="fixed"/>
        <w:tblLook w:val="04A0" w:firstRow="1" w:lastRow="0" w:firstColumn="1" w:lastColumn="0" w:noHBand="0" w:noVBand="1"/>
      </w:tblPr>
      <w:tblGrid>
        <w:gridCol w:w="1980"/>
        <w:gridCol w:w="6804"/>
        <w:gridCol w:w="1276"/>
      </w:tblGrid>
      <w:tr w:rsidR="007126E9" w14:paraId="3F15543B" w14:textId="77777777" w:rsidTr="007126E9">
        <w:trPr>
          <w:trHeight w:val="506"/>
        </w:trPr>
        <w:tc>
          <w:tcPr>
            <w:tcW w:w="1980" w:type="dxa"/>
          </w:tcPr>
          <w:p w14:paraId="24D11A58" w14:textId="7F5D630A" w:rsidR="007126E9" w:rsidRPr="00394AD0" w:rsidRDefault="007126E9" w:rsidP="00DE675A">
            <w:pPr>
              <w:jc w:val="center"/>
              <w:rPr>
                <w:sz w:val="24"/>
              </w:rPr>
            </w:pPr>
            <w:r>
              <w:rPr>
                <w:sz w:val="24"/>
              </w:rPr>
              <w:t>Géométries :</w:t>
            </w:r>
          </w:p>
        </w:tc>
        <w:tc>
          <w:tcPr>
            <w:tcW w:w="6804" w:type="dxa"/>
          </w:tcPr>
          <w:p w14:paraId="04EC71FF" w14:textId="327B00B4" w:rsidR="007126E9" w:rsidRPr="00394AD0" w:rsidRDefault="007126E9" w:rsidP="00DE675A">
            <w:pPr>
              <w:jc w:val="center"/>
              <w:rPr>
                <w:sz w:val="24"/>
              </w:rPr>
            </w:pPr>
            <w:r>
              <w:rPr>
                <w:sz w:val="24"/>
              </w:rPr>
              <w:t>Résultat de la simulation</w:t>
            </w:r>
          </w:p>
        </w:tc>
        <w:tc>
          <w:tcPr>
            <w:tcW w:w="1276" w:type="dxa"/>
          </w:tcPr>
          <w:p w14:paraId="7DDDF6CF" w14:textId="77777777" w:rsidR="007126E9" w:rsidRPr="00DE675A" w:rsidRDefault="00283C4F" w:rsidP="007B0EB1">
            <w:pPr>
              <w:rPr>
                <w:sz w:val="24"/>
              </w:rPr>
            </w:pPr>
            <m:oMathPara>
              <m:oMathParaPr>
                <m:jc m:val="center"/>
              </m:oMathParaPr>
              <m:oMath>
                <m:sSub>
                  <m:sSubPr>
                    <m:ctrlPr>
                      <w:rPr>
                        <w:rFonts w:ascii="Cambria Math" w:hAnsi="Cambria Math"/>
                        <w:i/>
                        <w:sz w:val="24"/>
                      </w:rPr>
                    </m:ctrlPr>
                  </m:sSubPr>
                  <m:e>
                    <m:r>
                      <w:rPr>
                        <w:rFonts w:ascii="Cambria Math" w:hAnsi="Cambria Math"/>
                        <w:sz w:val="24"/>
                      </w:rPr>
                      <m:t>σ</m:t>
                    </m:r>
                  </m:e>
                  <m:sub>
                    <m:r>
                      <w:rPr>
                        <w:rFonts w:ascii="Cambria Math" w:hAnsi="Cambria Math"/>
                        <w:sz w:val="24"/>
                      </w:rPr>
                      <m:t>MAX</m:t>
                    </m:r>
                  </m:sub>
                </m:sSub>
              </m:oMath>
            </m:oMathPara>
          </w:p>
        </w:tc>
      </w:tr>
      <w:tr w:rsidR="007126E9" w14:paraId="12EF6816" w14:textId="77777777" w:rsidTr="007126E9">
        <w:trPr>
          <w:trHeight w:val="2710"/>
        </w:trPr>
        <w:tc>
          <w:tcPr>
            <w:tcW w:w="1980" w:type="dxa"/>
          </w:tcPr>
          <w:p w14:paraId="304D3619" w14:textId="77777777" w:rsidR="007126E9" w:rsidRDefault="007126E9" w:rsidP="007B0EB1">
            <w:pPr>
              <w:rPr>
                <w:sz w:val="24"/>
              </w:rPr>
            </w:pPr>
            <w:r>
              <w:rPr>
                <w:sz w:val="24"/>
              </w:rPr>
              <w:t>Longeron initial :</w:t>
            </w:r>
          </w:p>
          <w:p w14:paraId="1D212EAE" w14:textId="77777777" w:rsidR="007126E9" w:rsidRPr="00D30A4C" w:rsidRDefault="007126E9" w:rsidP="007B0EB1">
            <w:pPr>
              <w:rPr>
                <w:b/>
                <w:bCs/>
                <w:sz w:val="24"/>
              </w:rPr>
            </w:pPr>
            <w:r w:rsidRPr="00D30A4C">
              <w:rPr>
                <w:b/>
                <w:bCs/>
                <w:sz w:val="24"/>
              </w:rPr>
              <w:t>E = 10 mm</w:t>
            </w:r>
          </w:p>
          <w:p w14:paraId="6E476832" w14:textId="6F0F4F20" w:rsidR="007126E9" w:rsidRPr="00394AD0" w:rsidRDefault="007126E9" w:rsidP="007B0EB1">
            <w:pPr>
              <w:rPr>
                <w:sz w:val="24"/>
              </w:rPr>
            </w:pPr>
            <w:r>
              <w:rPr>
                <w:sz w:val="24"/>
              </w:rPr>
              <w:t>Masse : 2722 kg</w:t>
            </w:r>
          </w:p>
        </w:tc>
        <w:tc>
          <w:tcPr>
            <w:tcW w:w="6804" w:type="dxa"/>
          </w:tcPr>
          <w:p w14:paraId="447537E8" w14:textId="798F5551" w:rsidR="007126E9" w:rsidRPr="00394AD0" w:rsidRDefault="007126E9" w:rsidP="007B0EB1">
            <w:pPr>
              <w:rPr>
                <w:sz w:val="24"/>
              </w:rPr>
            </w:pPr>
            <w:r>
              <w:rPr>
                <w:noProof/>
                <w:lang w:eastAsia="fr-FR"/>
              </w:rPr>
              <w:drawing>
                <wp:inline distT="0" distB="0" distL="0" distR="0" wp14:anchorId="4C59AC29" wp14:editId="401D78DC">
                  <wp:extent cx="2801815" cy="1121774"/>
                  <wp:effectExtent l="0" t="0" r="0"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BEBA8EAE-BF5A-486C-A8C5-ECC9F3942E4B}">
                                <a14:imgProps xmlns:a14="http://schemas.microsoft.com/office/drawing/2010/main">
                                  <a14:imgLayer r:embed="rId47">
                                    <a14:imgEffect>
                                      <a14:brightnessContrast bright="20000" contrast="-40000"/>
                                    </a14:imgEffect>
                                  </a14:imgLayer>
                                </a14:imgProps>
                              </a:ext>
                            </a:extLst>
                          </a:blip>
                          <a:srcRect l="40677" t="43515" r="22184" b="26596"/>
                          <a:stretch/>
                        </pic:blipFill>
                        <pic:spPr bwMode="auto">
                          <a:xfrm>
                            <a:off x="0" y="0"/>
                            <a:ext cx="2857951" cy="114424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r-FR"/>
              </w:rPr>
              <w:drawing>
                <wp:inline distT="0" distB="0" distL="0" distR="0" wp14:anchorId="0AC91065" wp14:editId="2409BC6D">
                  <wp:extent cx="1123950" cy="2268612"/>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BEBA8EAE-BF5A-486C-A8C5-ECC9F3942E4B}">
                                <a14:imgProps xmlns:a14="http://schemas.microsoft.com/office/drawing/2010/main">
                                  <a14:imgLayer r:embed="rId47">
                                    <a14:imgEffect>
                                      <a14:brightnessContrast bright="20000" contrast="-40000"/>
                                    </a14:imgEffect>
                                  </a14:imgLayer>
                                </a14:imgProps>
                              </a:ext>
                            </a:extLst>
                          </a:blip>
                          <a:srcRect l="77797" t="32657" r="10765" b="20937"/>
                          <a:stretch/>
                        </pic:blipFill>
                        <pic:spPr bwMode="auto">
                          <a:xfrm>
                            <a:off x="0" y="0"/>
                            <a:ext cx="1199550" cy="2421204"/>
                          </a:xfrm>
                          <a:prstGeom prst="rect">
                            <a:avLst/>
                          </a:prstGeom>
                          <a:ln>
                            <a:noFill/>
                          </a:ln>
                          <a:extLst>
                            <a:ext uri="{53640926-AAD7-44D8-BBD7-CCE9431645EC}">
                              <a14:shadowObscured xmlns:a14="http://schemas.microsoft.com/office/drawing/2010/main"/>
                            </a:ext>
                          </a:extLst>
                        </pic:spPr>
                      </pic:pic>
                    </a:graphicData>
                  </a:graphic>
                </wp:inline>
              </w:drawing>
            </w:r>
          </w:p>
        </w:tc>
        <w:tc>
          <w:tcPr>
            <w:tcW w:w="1276" w:type="dxa"/>
          </w:tcPr>
          <w:p w14:paraId="5FEE8EEE" w14:textId="67EECAAA" w:rsidR="007126E9" w:rsidRPr="00394AD0" w:rsidRDefault="007126E9" w:rsidP="007B0EB1">
            <w:pPr>
              <w:rPr>
                <w:sz w:val="24"/>
              </w:rPr>
            </w:pPr>
          </w:p>
        </w:tc>
      </w:tr>
      <w:tr w:rsidR="007126E9" w14:paraId="1FB8246B" w14:textId="77777777" w:rsidTr="007126E9">
        <w:trPr>
          <w:trHeight w:val="592"/>
        </w:trPr>
        <w:tc>
          <w:tcPr>
            <w:tcW w:w="1980" w:type="dxa"/>
          </w:tcPr>
          <w:p w14:paraId="0578D5A2" w14:textId="77777777" w:rsidR="007126E9" w:rsidRDefault="007126E9" w:rsidP="007B0EB1">
            <w:pPr>
              <w:rPr>
                <w:sz w:val="24"/>
              </w:rPr>
            </w:pPr>
            <w:r>
              <w:rPr>
                <w:sz w:val="24"/>
              </w:rPr>
              <w:t>1</w:t>
            </w:r>
            <w:r w:rsidRPr="00396F06">
              <w:rPr>
                <w:sz w:val="24"/>
                <w:vertAlign w:val="superscript"/>
              </w:rPr>
              <w:t>ere</w:t>
            </w:r>
            <w:r>
              <w:rPr>
                <w:sz w:val="24"/>
              </w:rPr>
              <w:t xml:space="preserve"> optimisation</w:t>
            </w:r>
          </w:p>
          <w:p w14:paraId="6050EE83" w14:textId="77777777" w:rsidR="007126E9" w:rsidRDefault="007126E9" w:rsidP="007B0EB1">
            <w:pPr>
              <w:rPr>
                <w:b/>
                <w:bCs/>
                <w:sz w:val="24"/>
              </w:rPr>
            </w:pPr>
            <w:r w:rsidRPr="00D30A4C">
              <w:rPr>
                <w:b/>
                <w:bCs/>
                <w:sz w:val="24"/>
              </w:rPr>
              <w:t>E = 5 mm</w:t>
            </w:r>
          </w:p>
          <w:p w14:paraId="3AD9EA36" w14:textId="599F5E6F" w:rsidR="007126E9" w:rsidRDefault="007126E9" w:rsidP="007B0EB1">
            <w:pPr>
              <w:rPr>
                <w:b/>
                <w:bCs/>
                <w:sz w:val="24"/>
              </w:rPr>
            </w:pPr>
          </w:p>
          <w:p w14:paraId="07A85FD4" w14:textId="03C7A451" w:rsidR="007126E9" w:rsidRPr="00BB1C04" w:rsidRDefault="007126E9" w:rsidP="007B0EB1">
            <w:pPr>
              <w:rPr>
                <w:sz w:val="24"/>
              </w:rPr>
            </w:pPr>
            <w:r w:rsidRPr="00BB1C04">
              <w:rPr>
                <w:sz w:val="24"/>
              </w:rPr>
              <w:t>Masse : 1372 kg</w:t>
            </w:r>
          </w:p>
        </w:tc>
        <w:tc>
          <w:tcPr>
            <w:tcW w:w="6804" w:type="dxa"/>
          </w:tcPr>
          <w:p w14:paraId="6170EF6D" w14:textId="166D3D1E" w:rsidR="007126E9" w:rsidRPr="00394AD0" w:rsidRDefault="007126E9" w:rsidP="007B0EB1">
            <w:pPr>
              <w:rPr>
                <w:sz w:val="24"/>
              </w:rPr>
            </w:pPr>
            <w:r>
              <w:rPr>
                <w:noProof/>
                <w:lang w:eastAsia="fr-FR"/>
              </w:rPr>
              <w:drawing>
                <wp:inline distT="0" distB="0" distL="0" distR="0" wp14:anchorId="3DA2EA68" wp14:editId="6784DB89">
                  <wp:extent cx="2774227" cy="1239751"/>
                  <wp:effectExtent l="0" t="0" r="762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BEBA8EAE-BF5A-486C-A8C5-ECC9F3942E4B}">
                                <a14:imgProps xmlns:a14="http://schemas.microsoft.com/office/drawing/2010/main">
                                  <a14:imgLayer r:embed="rId49">
                                    <a14:imgEffect>
                                      <a14:brightnessContrast bright="20000" contrast="-40000"/>
                                    </a14:imgEffect>
                                  </a14:imgLayer>
                                </a14:imgProps>
                              </a:ext>
                            </a:extLst>
                          </a:blip>
                          <a:srcRect l="30927" t="38369" r="21309" b="25949"/>
                          <a:stretch/>
                        </pic:blipFill>
                        <pic:spPr bwMode="auto">
                          <a:xfrm>
                            <a:off x="0" y="0"/>
                            <a:ext cx="2887167" cy="129022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r-FR"/>
              </w:rPr>
              <w:drawing>
                <wp:inline distT="0" distB="0" distL="0" distR="0" wp14:anchorId="77CE5D3F" wp14:editId="69506519">
                  <wp:extent cx="1171575" cy="2505765"/>
                  <wp:effectExtent l="0" t="0" r="0" b="889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BEBA8EAE-BF5A-486C-A8C5-ECC9F3942E4B}">
                                <a14:imgProps xmlns:a14="http://schemas.microsoft.com/office/drawing/2010/main">
                                  <a14:imgLayer r:embed="rId51">
                                    <a14:imgEffect>
                                      <a14:brightnessContrast bright="20000" contrast="-40000"/>
                                    </a14:imgEffect>
                                  </a14:imgLayer>
                                </a14:imgProps>
                              </a:ext>
                            </a:extLst>
                          </a:blip>
                          <a:stretch>
                            <a:fillRect/>
                          </a:stretch>
                        </pic:blipFill>
                        <pic:spPr>
                          <a:xfrm>
                            <a:off x="0" y="0"/>
                            <a:ext cx="1245239" cy="2663317"/>
                          </a:xfrm>
                          <a:prstGeom prst="rect">
                            <a:avLst/>
                          </a:prstGeom>
                        </pic:spPr>
                      </pic:pic>
                    </a:graphicData>
                  </a:graphic>
                </wp:inline>
              </w:drawing>
            </w:r>
          </w:p>
        </w:tc>
        <w:tc>
          <w:tcPr>
            <w:tcW w:w="1276" w:type="dxa"/>
          </w:tcPr>
          <w:p w14:paraId="449E1744" w14:textId="6E89A6B8" w:rsidR="007126E9" w:rsidRPr="00394AD0" w:rsidRDefault="007126E9" w:rsidP="007B0EB1">
            <w:pPr>
              <w:rPr>
                <w:sz w:val="24"/>
              </w:rPr>
            </w:pPr>
          </w:p>
        </w:tc>
      </w:tr>
      <w:tr w:rsidR="007126E9" w14:paraId="028FA604" w14:textId="77777777" w:rsidTr="007126E9">
        <w:trPr>
          <w:trHeight w:val="1153"/>
        </w:trPr>
        <w:tc>
          <w:tcPr>
            <w:tcW w:w="1980" w:type="dxa"/>
          </w:tcPr>
          <w:p w14:paraId="7659E03B" w14:textId="77777777" w:rsidR="007126E9" w:rsidRDefault="007126E9" w:rsidP="007B0EB1">
            <w:pPr>
              <w:rPr>
                <w:sz w:val="24"/>
              </w:rPr>
            </w:pPr>
            <w:r>
              <w:rPr>
                <w:sz w:val="24"/>
              </w:rPr>
              <w:t>2</w:t>
            </w:r>
            <w:r w:rsidRPr="00D500A9">
              <w:rPr>
                <w:sz w:val="24"/>
                <w:vertAlign w:val="superscript"/>
              </w:rPr>
              <w:t>nde</w:t>
            </w:r>
            <w:r>
              <w:rPr>
                <w:sz w:val="24"/>
              </w:rPr>
              <w:t xml:space="preserve"> optimisation</w:t>
            </w:r>
          </w:p>
          <w:p w14:paraId="739F425F" w14:textId="77777777" w:rsidR="007126E9" w:rsidRDefault="007126E9" w:rsidP="007B0EB1">
            <w:pPr>
              <w:rPr>
                <w:b/>
                <w:bCs/>
                <w:sz w:val="24"/>
              </w:rPr>
            </w:pPr>
            <w:r w:rsidRPr="00D30A4C">
              <w:rPr>
                <w:b/>
                <w:bCs/>
                <w:sz w:val="24"/>
              </w:rPr>
              <w:t>E= 2 mm</w:t>
            </w:r>
          </w:p>
          <w:p w14:paraId="1891AC6D" w14:textId="77777777" w:rsidR="007126E9" w:rsidRDefault="007126E9" w:rsidP="007B0EB1">
            <w:pPr>
              <w:rPr>
                <w:b/>
                <w:bCs/>
                <w:sz w:val="24"/>
              </w:rPr>
            </w:pPr>
          </w:p>
          <w:p w14:paraId="70FC1C96" w14:textId="4F9249AB" w:rsidR="007126E9" w:rsidRPr="00BB1C04" w:rsidRDefault="007126E9" w:rsidP="007B0EB1">
            <w:pPr>
              <w:rPr>
                <w:sz w:val="24"/>
              </w:rPr>
            </w:pPr>
            <w:r w:rsidRPr="00BB1C04">
              <w:rPr>
                <w:sz w:val="24"/>
              </w:rPr>
              <w:t>Masse : 551 kg</w:t>
            </w:r>
          </w:p>
        </w:tc>
        <w:tc>
          <w:tcPr>
            <w:tcW w:w="6804" w:type="dxa"/>
          </w:tcPr>
          <w:p w14:paraId="12E188BA" w14:textId="1B1BDE88" w:rsidR="007126E9" w:rsidRPr="00394AD0" w:rsidRDefault="007126E9" w:rsidP="007B0EB1">
            <w:pPr>
              <w:rPr>
                <w:sz w:val="24"/>
              </w:rPr>
            </w:pPr>
            <w:r>
              <w:rPr>
                <w:noProof/>
                <w:lang w:eastAsia="fr-FR"/>
              </w:rPr>
              <w:drawing>
                <wp:inline distT="0" distB="0" distL="0" distR="0" wp14:anchorId="70BDF9FD" wp14:editId="3249818D">
                  <wp:extent cx="2756705" cy="1239981"/>
                  <wp:effectExtent l="0" t="0" r="571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BEBA8EAE-BF5A-486C-A8C5-ECC9F3942E4B}">
                                <a14:imgProps xmlns:a14="http://schemas.microsoft.com/office/drawing/2010/main">
                                  <a14:imgLayer r:embed="rId49">
                                    <a14:imgEffect>
                                      <a14:brightnessContrast bright="20000" contrast="-40000"/>
                                    </a14:imgEffect>
                                  </a14:imgLayer>
                                </a14:imgProps>
                              </a:ext>
                            </a:extLst>
                          </a:blip>
                          <a:srcRect l="30807" t="38267" r="21369" b="25773"/>
                          <a:stretch/>
                        </pic:blipFill>
                        <pic:spPr bwMode="auto">
                          <a:xfrm>
                            <a:off x="0" y="0"/>
                            <a:ext cx="2829030" cy="127251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r-FR"/>
              </w:rPr>
              <w:drawing>
                <wp:inline distT="0" distB="0" distL="0" distR="0" wp14:anchorId="1734C9CC" wp14:editId="7EE63C8E">
                  <wp:extent cx="1228725" cy="2471018"/>
                  <wp:effectExtent l="0" t="0" r="0" b="571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BEBA8EAE-BF5A-486C-A8C5-ECC9F3942E4B}">
                                <a14:imgProps xmlns:a14="http://schemas.microsoft.com/office/drawing/2010/main">
                                  <a14:imgLayer r:embed="rId53">
                                    <a14:imgEffect>
                                      <a14:brightnessContrast bright="20000" contrast="-40000"/>
                                    </a14:imgEffect>
                                  </a14:imgLayer>
                                </a14:imgProps>
                              </a:ext>
                            </a:extLst>
                          </a:blip>
                          <a:stretch>
                            <a:fillRect/>
                          </a:stretch>
                        </pic:blipFill>
                        <pic:spPr>
                          <a:xfrm>
                            <a:off x="0" y="0"/>
                            <a:ext cx="1297377" cy="2609081"/>
                          </a:xfrm>
                          <a:prstGeom prst="rect">
                            <a:avLst/>
                          </a:prstGeom>
                        </pic:spPr>
                      </pic:pic>
                    </a:graphicData>
                  </a:graphic>
                </wp:inline>
              </w:drawing>
            </w:r>
          </w:p>
        </w:tc>
        <w:tc>
          <w:tcPr>
            <w:tcW w:w="1276" w:type="dxa"/>
          </w:tcPr>
          <w:p w14:paraId="71470023" w14:textId="68F31878" w:rsidR="007126E9" w:rsidRPr="00394AD0" w:rsidRDefault="007126E9" w:rsidP="007B0EB1">
            <w:pPr>
              <w:rPr>
                <w:sz w:val="24"/>
              </w:rPr>
            </w:pPr>
          </w:p>
        </w:tc>
      </w:tr>
    </w:tbl>
    <w:p w14:paraId="5BE0905D" w14:textId="77777777" w:rsidR="00067874" w:rsidRDefault="00067874" w:rsidP="00067874">
      <w:pPr>
        <w:rPr>
          <w:sz w:val="24"/>
        </w:rPr>
      </w:pPr>
    </w:p>
    <w:p w14:paraId="1C8B1CB5" w14:textId="77777777" w:rsidR="006B49B3" w:rsidRDefault="006B49B3" w:rsidP="00FD67A2">
      <w:pPr>
        <w:pBdr>
          <w:bottom w:val="single" w:sz="4" w:space="1" w:color="auto"/>
        </w:pBdr>
        <w:rPr>
          <w:b/>
          <w:sz w:val="28"/>
          <w:szCs w:val="28"/>
        </w:rPr>
        <w:sectPr w:rsidR="006B49B3" w:rsidSect="006F04D1">
          <w:pgSz w:w="11901" w:h="16817"/>
          <w:pgMar w:top="1418" w:right="1134" w:bottom="1134" w:left="1134" w:header="340" w:footer="743" w:gutter="0"/>
          <w:cols w:space="720"/>
          <w:noEndnote/>
          <w:docGrid w:linePitch="299"/>
        </w:sectPr>
      </w:pPr>
    </w:p>
    <w:p w14:paraId="72FDF4B7" w14:textId="64FB57B0" w:rsidR="00FD67A2" w:rsidRPr="00067874" w:rsidRDefault="00FA10C5" w:rsidP="00FD67A2">
      <w:pPr>
        <w:pBdr>
          <w:bottom w:val="single" w:sz="4" w:space="1" w:color="auto"/>
        </w:pBdr>
        <w:rPr>
          <w:b/>
          <w:sz w:val="28"/>
          <w:szCs w:val="28"/>
        </w:rPr>
      </w:pPr>
      <w:r>
        <w:rPr>
          <w:b/>
          <w:sz w:val="28"/>
          <w:szCs w:val="28"/>
        </w:rPr>
        <w:lastRenderedPageBreak/>
        <w:t>DRS2</w:t>
      </w:r>
      <w:r w:rsidR="00C43BFE">
        <w:rPr>
          <w:b/>
          <w:sz w:val="28"/>
          <w:szCs w:val="28"/>
        </w:rPr>
        <w:t> :</w:t>
      </w:r>
      <w:r w:rsidR="00FD67A2">
        <w:rPr>
          <w:b/>
          <w:sz w:val="28"/>
          <w:szCs w:val="28"/>
        </w:rPr>
        <w:t xml:space="preserve"> </w:t>
      </w:r>
      <w:r w:rsidR="00C43BFE">
        <w:rPr>
          <w:b/>
          <w:sz w:val="28"/>
          <w:szCs w:val="28"/>
        </w:rPr>
        <w:t>É</w:t>
      </w:r>
      <w:r w:rsidR="00FD67A2">
        <w:rPr>
          <w:b/>
          <w:sz w:val="28"/>
          <w:szCs w:val="28"/>
        </w:rPr>
        <w:t>tude cinématique de la gouverne</w:t>
      </w:r>
    </w:p>
    <w:p w14:paraId="59DB6A7D" w14:textId="7306CADA" w:rsidR="007A79DF" w:rsidRDefault="000A12E0" w:rsidP="000A12E0">
      <w:pPr>
        <w:rPr>
          <w:noProof/>
        </w:rPr>
      </w:pPr>
      <w:r>
        <w:rPr>
          <w:noProof/>
          <w:lang w:eastAsia="fr-FR"/>
        </w:rPr>
        <mc:AlternateContent>
          <mc:Choice Requires="wps">
            <w:drawing>
              <wp:anchor distT="45720" distB="45720" distL="114300" distR="114300" simplePos="0" relativeHeight="251886686" behindDoc="0" locked="0" layoutInCell="1" allowOverlap="1" wp14:anchorId="4DBF64A7" wp14:editId="5D702C7C">
                <wp:simplePos x="0" y="0"/>
                <wp:positionH relativeFrom="margin">
                  <wp:align>left</wp:align>
                </wp:positionH>
                <wp:positionV relativeFrom="paragraph">
                  <wp:posOffset>181610</wp:posOffset>
                </wp:positionV>
                <wp:extent cx="1028700" cy="295275"/>
                <wp:effectExtent l="0" t="0" r="19050" b="28575"/>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5275"/>
                        </a:xfrm>
                        <a:prstGeom prst="rect">
                          <a:avLst/>
                        </a:prstGeom>
                        <a:solidFill>
                          <a:srgbClr val="FFFFFF"/>
                        </a:solidFill>
                        <a:ln w="9525">
                          <a:solidFill>
                            <a:srgbClr val="000000"/>
                          </a:solidFill>
                          <a:miter lim="800000"/>
                          <a:headEnd/>
                          <a:tailEnd/>
                        </a:ln>
                      </wps:spPr>
                      <wps:txbx>
                        <w:txbxContent>
                          <w:p w14:paraId="765E16E3" w14:textId="1D42BB31" w:rsidR="00204631" w:rsidRDefault="00204631">
                            <w:r>
                              <w:t xml:space="preserve">Question </w:t>
                            </w:r>
                            <w:r w:rsidR="00DE675A">
                              <w:t>C1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BF64A7" id="_x0000_s1039" type="#_x0000_t202" style="position:absolute;margin-left:0;margin-top:14.3pt;width:81pt;height:23.25pt;z-index:25188668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">
                <v:textbox>
                  <w:txbxContent>
                    <w:p w14:paraId="765E16E3" w14:textId="1D42BB31" w:rsidR="00204631" w:rsidRDefault="00204631">
                      <w:r>
                        <w:t xml:space="preserve">Question </w:t>
                      </w:r>
                      <w:r w:rsidR="00DE675A">
                        <w:t>C1</w:t>
                      </w:r>
                    </w:p>
                  </w:txbxContent>
                </v:textbox>
                <w10:wrap type="square" anchorx="margin"/>
              </v:shape>
            </w:pict>
          </mc:Fallback>
        </mc:AlternateContent>
      </w:r>
    </w:p>
    <w:p w14:paraId="46DC7C6C" w14:textId="4ACA2680" w:rsidR="007A79DF" w:rsidRDefault="007A79DF" w:rsidP="00DD4B20">
      <w:pPr>
        <w:rPr>
          <w:noProof/>
        </w:rPr>
      </w:pPr>
    </w:p>
    <w:p w14:paraId="3136DB9D" w14:textId="7B2FDA5E" w:rsidR="007A79DF" w:rsidRDefault="007A79DF" w:rsidP="00DD4B20">
      <w:pPr>
        <w:rPr>
          <w:noProof/>
        </w:rPr>
      </w:pPr>
    </w:p>
    <w:p w14:paraId="6B69E3F7" w14:textId="66A1042E" w:rsidR="00DD4B20" w:rsidRPr="00520D85" w:rsidRDefault="003D22D1" w:rsidP="00DD4B20">
      <w:pPr>
        <w:rPr>
          <w:color w:val="FF0000"/>
          <w:sz w:val="24"/>
        </w:rPr>
      </w:pPr>
      <w:r>
        <w:rPr>
          <w:noProof/>
          <w:lang w:eastAsia="fr-FR"/>
        </w:rPr>
        <w:drawing>
          <wp:anchor distT="0" distB="0" distL="114300" distR="114300" simplePos="0" relativeHeight="251889758" behindDoc="1" locked="0" layoutInCell="1" allowOverlap="1" wp14:anchorId="2152623B" wp14:editId="4040CB67">
            <wp:simplePos x="0" y="0"/>
            <wp:positionH relativeFrom="margin">
              <wp:align>center</wp:align>
            </wp:positionH>
            <wp:positionV relativeFrom="paragraph">
              <wp:posOffset>88034</wp:posOffset>
            </wp:positionV>
            <wp:extent cx="9170670" cy="350520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verinretouché .jpg"/>
                    <pic:cNvPicPr/>
                  </pic:nvPicPr>
                  <pic:blipFill>
                    <a:blip r:embed="rId54">
                      <a:extLst>
                        <a:ext uri="{BEBA8EAE-BF5A-486C-A8C5-ECC9F3942E4B}">
                          <a14:imgProps xmlns:a14="http://schemas.microsoft.com/office/drawing/2010/main">
                            <a14:imgLayer r:embed="rId55">
                              <a14:imgEffect>
                                <a14:saturation sat="0"/>
                              </a14:imgEffect>
                              <a14:imgEffect>
                                <a14:brightnessContrast contrast="55000"/>
                              </a14:imgEffect>
                            </a14:imgLayer>
                          </a14:imgProps>
                        </a:ext>
                      </a:extLst>
                    </a:blip>
                    <a:stretch>
                      <a:fillRect/>
                    </a:stretch>
                  </pic:blipFill>
                  <pic:spPr>
                    <a:xfrm>
                      <a:off x="0" y="0"/>
                      <a:ext cx="9170670" cy="3505200"/>
                    </a:xfrm>
                    <a:prstGeom prst="rect">
                      <a:avLst/>
                    </a:prstGeom>
                  </pic:spPr>
                </pic:pic>
              </a:graphicData>
            </a:graphic>
            <wp14:sizeRelH relativeFrom="page">
              <wp14:pctWidth>0</wp14:pctWidth>
            </wp14:sizeRelH>
            <wp14:sizeRelV relativeFrom="page">
              <wp14:pctHeight>0</wp14:pctHeight>
            </wp14:sizeRelV>
          </wp:anchor>
        </w:drawing>
      </w:r>
    </w:p>
    <w:p w14:paraId="7542215E" w14:textId="15278A20" w:rsidR="000A12E0" w:rsidRDefault="000A12E0" w:rsidP="00BA76F7">
      <w:pPr>
        <w:spacing w:after="0"/>
        <w:rPr>
          <w:noProof/>
        </w:rPr>
      </w:pPr>
    </w:p>
    <w:p w14:paraId="7CA64831" w14:textId="77777777" w:rsidR="000A12E0" w:rsidRDefault="000A12E0" w:rsidP="00BA76F7">
      <w:pPr>
        <w:spacing w:after="0"/>
        <w:rPr>
          <w:noProof/>
        </w:rPr>
      </w:pPr>
    </w:p>
    <w:p w14:paraId="51DE052C" w14:textId="77777777" w:rsidR="000A12E0" w:rsidRDefault="000A12E0" w:rsidP="00BA76F7">
      <w:pPr>
        <w:spacing w:after="0"/>
        <w:rPr>
          <w:noProof/>
        </w:rPr>
      </w:pPr>
    </w:p>
    <w:p w14:paraId="433E6535" w14:textId="77777777" w:rsidR="000A12E0" w:rsidRDefault="000A12E0" w:rsidP="00BA76F7">
      <w:pPr>
        <w:spacing w:after="0"/>
        <w:rPr>
          <w:noProof/>
        </w:rPr>
      </w:pPr>
    </w:p>
    <w:p w14:paraId="40374BEA" w14:textId="77777777" w:rsidR="000A12E0" w:rsidRDefault="000A12E0" w:rsidP="00BA76F7">
      <w:pPr>
        <w:spacing w:after="0"/>
        <w:rPr>
          <w:noProof/>
        </w:rPr>
      </w:pPr>
    </w:p>
    <w:p w14:paraId="4CC0C87E" w14:textId="77777777" w:rsidR="000A12E0" w:rsidRDefault="000A12E0" w:rsidP="00BA76F7">
      <w:pPr>
        <w:spacing w:after="0"/>
        <w:rPr>
          <w:noProof/>
        </w:rPr>
      </w:pPr>
    </w:p>
    <w:p w14:paraId="7B94A2A4" w14:textId="77777777" w:rsidR="000A12E0" w:rsidRDefault="000A12E0" w:rsidP="00BA76F7">
      <w:pPr>
        <w:spacing w:after="0"/>
        <w:rPr>
          <w:noProof/>
        </w:rPr>
      </w:pPr>
    </w:p>
    <w:p w14:paraId="2DBC7A4C" w14:textId="77777777" w:rsidR="000A12E0" w:rsidRDefault="000A12E0" w:rsidP="00BA76F7">
      <w:pPr>
        <w:spacing w:after="0"/>
        <w:rPr>
          <w:noProof/>
        </w:rPr>
      </w:pPr>
    </w:p>
    <w:p w14:paraId="1F72B2B0" w14:textId="77777777" w:rsidR="000A12E0" w:rsidRDefault="000A12E0" w:rsidP="00BA76F7">
      <w:pPr>
        <w:spacing w:after="0"/>
        <w:rPr>
          <w:noProof/>
        </w:rPr>
      </w:pPr>
    </w:p>
    <w:p w14:paraId="725EB441" w14:textId="2067F825" w:rsidR="000A12E0" w:rsidRDefault="000A12E0" w:rsidP="00BA76F7">
      <w:pPr>
        <w:spacing w:after="0"/>
        <w:rPr>
          <w:noProof/>
        </w:rPr>
      </w:pPr>
    </w:p>
    <w:p w14:paraId="534C5CCF" w14:textId="749D4117" w:rsidR="000A12E0" w:rsidRDefault="000A12E0" w:rsidP="00BA76F7">
      <w:pPr>
        <w:spacing w:after="0"/>
        <w:rPr>
          <w:noProof/>
        </w:rPr>
      </w:pPr>
    </w:p>
    <w:p w14:paraId="6BC70476" w14:textId="465FF2E4" w:rsidR="000A12E0" w:rsidRDefault="000A12E0" w:rsidP="00BA76F7">
      <w:pPr>
        <w:spacing w:after="0"/>
        <w:rPr>
          <w:noProof/>
        </w:rPr>
      </w:pPr>
    </w:p>
    <w:p w14:paraId="69F57E09" w14:textId="6BC80CBB" w:rsidR="006F04D1" w:rsidRDefault="006F04D1" w:rsidP="000A12E0">
      <w:pPr>
        <w:spacing w:after="0"/>
        <w:ind w:left="709" w:firstLine="709"/>
        <w:rPr>
          <w:b/>
          <w:sz w:val="28"/>
          <w:szCs w:val="28"/>
        </w:rPr>
      </w:pPr>
    </w:p>
    <w:p w14:paraId="16AD835B" w14:textId="1C51424E" w:rsidR="007273CB" w:rsidRPr="00BA76F7" w:rsidRDefault="00290A9C" w:rsidP="000A12E0">
      <w:pPr>
        <w:spacing w:after="0"/>
        <w:ind w:left="709" w:firstLine="709"/>
        <w:rPr>
          <w:b/>
          <w:sz w:val="28"/>
          <w:szCs w:val="28"/>
        </w:rPr>
      </w:pPr>
      <w:r w:rsidRPr="00290A9C">
        <w:rPr>
          <w:b/>
          <w:noProof/>
          <w:sz w:val="28"/>
          <w:szCs w:val="28"/>
          <w:lang w:eastAsia="fr-FR"/>
        </w:rPr>
        <mc:AlternateContent>
          <mc:Choice Requires="wps">
            <w:drawing>
              <wp:anchor distT="45720" distB="45720" distL="114300" distR="114300" simplePos="0" relativeHeight="251911262" behindDoc="0" locked="0" layoutInCell="1" allowOverlap="1" wp14:anchorId="4B533C9E" wp14:editId="21E989BE">
                <wp:simplePos x="0" y="0"/>
                <wp:positionH relativeFrom="column">
                  <wp:posOffset>566420</wp:posOffset>
                </wp:positionH>
                <wp:positionV relativeFrom="paragraph">
                  <wp:posOffset>1900555</wp:posOffset>
                </wp:positionV>
                <wp:extent cx="584200" cy="266700"/>
                <wp:effectExtent l="0" t="0" r="25400" b="19050"/>
                <wp:wrapSquare wrapText="bothSides"/>
                <wp:docPr id="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266700"/>
                        </a:xfrm>
                        <a:prstGeom prst="rect">
                          <a:avLst/>
                        </a:prstGeom>
                        <a:solidFill>
                          <a:srgbClr val="FFFFFF"/>
                        </a:solidFill>
                        <a:ln w="9525">
                          <a:solidFill>
                            <a:srgbClr val="000000"/>
                          </a:solidFill>
                          <a:miter lim="800000"/>
                          <a:headEnd/>
                          <a:tailEnd/>
                        </a:ln>
                      </wps:spPr>
                      <wps:txbx>
                        <w:txbxContent>
                          <w:p w14:paraId="140442DC" w14:textId="27D9CF75" w:rsidR="00290A9C" w:rsidRDefault="00290A9C">
                            <w:r>
                              <w:t>10cm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33C9E" id="_x0000_s1040" type="#_x0000_t202" style="position:absolute;left:0;text-align:left;margin-left:44.6pt;margin-top:149.65pt;width:46pt;height:21pt;z-index:251911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">
                <v:textbox>
                  <w:txbxContent>
                    <w:p w14:paraId="140442DC" w14:textId="27D9CF75" w:rsidR="00290A9C" w:rsidRDefault="00290A9C">
                      <w:r>
                        <w:t>10cm</w:t>
                      </w:r>
                    </w:p>
                  </w:txbxContent>
                </v:textbox>
                <w10:wrap type="square"/>
              </v:shape>
            </w:pict>
          </mc:Fallback>
        </mc:AlternateContent>
      </w:r>
      <w:r>
        <w:rPr>
          <w:b/>
          <w:noProof/>
          <w:sz w:val="28"/>
          <w:szCs w:val="28"/>
          <w:lang w:eastAsia="fr-FR"/>
        </w:rPr>
        <mc:AlternateContent>
          <mc:Choice Requires="wps">
            <w:drawing>
              <wp:anchor distT="0" distB="0" distL="114300" distR="114300" simplePos="0" relativeHeight="251914334" behindDoc="0" locked="0" layoutInCell="1" allowOverlap="1" wp14:anchorId="2FE35105" wp14:editId="3C323FF6">
                <wp:simplePos x="0" y="0"/>
                <wp:positionH relativeFrom="column">
                  <wp:posOffset>467710</wp:posOffset>
                </wp:positionH>
                <wp:positionV relativeFrom="paragraph">
                  <wp:posOffset>1815027</wp:posOffset>
                </wp:positionV>
                <wp:extent cx="0" cy="96520"/>
                <wp:effectExtent l="0" t="0" r="38100" b="36830"/>
                <wp:wrapNone/>
                <wp:docPr id="38" name="Connecteur droit 38"/>
                <wp:cNvGraphicFramePr/>
                <a:graphic xmlns:a="http://schemas.openxmlformats.org/drawingml/2006/main">
                  <a:graphicData uri="http://schemas.microsoft.com/office/word/2010/wordprocessingShape">
                    <wps:wsp>
                      <wps:cNvCnPr/>
                      <wps:spPr>
                        <a:xfrm>
                          <a:off x="0" y="0"/>
                          <a:ext cx="0" cy="965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516AB33" id="Connecteur droit 38" o:spid="_x0000_s1026" style="position:absolute;z-index:251914334;visibility:visible;mso-wrap-style:square;mso-wrap-distance-left:9pt;mso-wrap-distance-top:0;mso-wrap-distance-right:9pt;mso-wrap-distance-bottom:0;mso-position-horizontal:absolute;mso-position-horizontal-relative:text;mso-position-vertical:absolute;mso-position-vertical-relative:text" from="36.85pt,142.9pt" to="36.8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" strokecolor="black [3200]" strokeweight="1pt">
                <v:stroke joinstyle="miter"/>
              </v:line>
            </w:pict>
          </mc:Fallback>
        </mc:AlternateContent>
      </w:r>
      <w:r>
        <w:rPr>
          <w:b/>
          <w:noProof/>
          <w:sz w:val="28"/>
          <w:szCs w:val="28"/>
          <w:lang w:eastAsia="fr-FR"/>
        </w:rPr>
        <mc:AlternateContent>
          <mc:Choice Requires="wps">
            <w:drawing>
              <wp:anchor distT="0" distB="0" distL="114300" distR="114300" simplePos="0" relativeHeight="251912286" behindDoc="0" locked="0" layoutInCell="1" allowOverlap="1" wp14:anchorId="5FFC475B" wp14:editId="24307787">
                <wp:simplePos x="0" y="0"/>
                <wp:positionH relativeFrom="column">
                  <wp:posOffset>1266409</wp:posOffset>
                </wp:positionH>
                <wp:positionV relativeFrom="paragraph">
                  <wp:posOffset>1815947</wp:posOffset>
                </wp:positionV>
                <wp:extent cx="0" cy="96520"/>
                <wp:effectExtent l="0" t="0" r="38100" b="36830"/>
                <wp:wrapNone/>
                <wp:docPr id="37" name="Connecteur droit 37"/>
                <wp:cNvGraphicFramePr/>
                <a:graphic xmlns:a="http://schemas.openxmlformats.org/drawingml/2006/main">
                  <a:graphicData uri="http://schemas.microsoft.com/office/word/2010/wordprocessingShape">
                    <wps:wsp>
                      <wps:cNvCnPr/>
                      <wps:spPr>
                        <a:xfrm>
                          <a:off x="0" y="0"/>
                          <a:ext cx="0" cy="965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0E3414F" id="Connecteur droit 37" o:spid="_x0000_s1026" style="position:absolute;z-index:251912286;visibility:visible;mso-wrap-style:square;mso-wrap-distance-left:9pt;mso-wrap-distance-top:0;mso-wrap-distance-right:9pt;mso-wrap-distance-bottom:0;mso-position-horizontal:absolute;mso-position-horizontal-relative:text;mso-position-vertical:absolute;mso-position-vertical-relative:text" from="99.7pt,143pt" to="99.7pt,1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" strokecolor="black [3200]" strokeweight="1pt">
                <v:stroke joinstyle="miter"/>
              </v:line>
            </w:pict>
          </mc:Fallback>
        </mc:AlternateContent>
      </w:r>
      <w:r>
        <w:rPr>
          <w:noProof/>
          <w:sz w:val="24"/>
          <w:lang w:eastAsia="fr-FR"/>
        </w:rPr>
        <mc:AlternateContent>
          <mc:Choice Requires="wps">
            <w:drawing>
              <wp:anchor distT="0" distB="0" distL="114300" distR="114300" simplePos="0" relativeHeight="251909214" behindDoc="0" locked="0" layoutInCell="1" allowOverlap="1" wp14:anchorId="2B5D2A49" wp14:editId="59F5F394">
                <wp:simplePos x="0" y="0"/>
                <wp:positionH relativeFrom="column">
                  <wp:posOffset>468630</wp:posOffset>
                </wp:positionH>
                <wp:positionV relativeFrom="paragraph">
                  <wp:posOffset>1864995</wp:posOffset>
                </wp:positionV>
                <wp:extent cx="799200" cy="0"/>
                <wp:effectExtent l="0" t="0" r="0" b="0"/>
                <wp:wrapNone/>
                <wp:docPr id="20" name="Connecteur droit 20"/>
                <wp:cNvGraphicFramePr/>
                <a:graphic xmlns:a="http://schemas.openxmlformats.org/drawingml/2006/main">
                  <a:graphicData uri="http://schemas.microsoft.com/office/word/2010/wordprocessingShape">
                    <wps:wsp>
                      <wps:cNvCnPr/>
                      <wps:spPr>
                        <a:xfrm flipV="1">
                          <a:off x="0" y="0"/>
                          <a:ext cx="799200" cy="0"/>
                        </a:xfrm>
                        <a:prstGeom prst="line">
                          <a:avLst/>
                        </a:prstGeom>
                        <a:ln w="12700">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85B88E0" id="Connecteur droit 20" o:spid="_x0000_s1026" style="position:absolute;flip:y;z-index:251909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146.85pt" to="99.85pt,1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" strokecolor="black [3200]" strokeweight="1pt">
                <v:stroke joinstyle="miter"/>
              </v:line>
            </w:pict>
          </mc:Fallback>
        </mc:AlternateContent>
      </w:r>
      <w:r w:rsidR="00706DB2">
        <w:rPr>
          <w:noProof/>
          <w:sz w:val="24"/>
          <w:lang w:eastAsia="fr-FR"/>
        </w:rPr>
        <mc:AlternateContent>
          <mc:Choice Requires="wps">
            <w:drawing>
              <wp:anchor distT="0" distB="0" distL="114300" distR="114300" simplePos="0" relativeHeight="251769950" behindDoc="0" locked="0" layoutInCell="1" allowOverlap="1" wp14:anchorId="61289AB1" wp14:editId="7B5085C1">
                <wp:simplePos x="0" y="0"/>
                <wp:positionH relativeFrom="column">
                  <wp:posOffset>4604385</wp:posOffset>
                </wp:positionH>
                <wp:positionV relativeFrom="paragraph">
                  <wp:posOffset>8532495</wp:posOffset>
                </wp:positionV>
                <wp:extent cx="1476375" cy="285750"/>
                <wp:effectExtent l="0" t="0" r="9525" b="0"/>
                <wp:wrapNone/>
                <wp:docPr id="61" name="Zone de texte 61"/>
                <wp:cNvGraphicFramePr/>
                <a:graphic xmlns:a="http://schemas.openxmlformats.org/drawingml/2006/main">
                  <a:graphicData uri="http://schemas.microsoft.com/office/word/2010/wordprocessingShape">
                    <wps:wsp>
                      <wps:cNvSpPr txBox="1"/>
                      <wps:spPr>
                        <a:xfrm>
                          <a:off x="0" y="0"/>
                          <a:ext cx="1476375" cy="2857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1EF634" w14:textId="01C16EF4" w:rsidR="00204631" w:rsidRPr="00E6712E" w:rsidRDefault="00204631" w:rsidP="00706DB2">
                            <w:pPr>
                              <w:pStyle w:val="Pieddepage"/>
                              <w:jc w:val="right"/>
                              <w:rPr>
                                <w:lang w:val="fr-FR"/>
                              </w:rPr>
                            </w:pPr>
                            <w:r>
                              <w:t xml:space="preserve">Page </w:t>
                            </w:r>
                            <w:r>
                              <w:rPr>
                                <w:b w:val="0"/>
                              </w:rPr>
                              <w:fldChar w:fldCharType="begin"/>
                            </w:r>
                            <w:r>
                              <w:instrText>PAGE</w:instrText>
                            </w:r>
                            <w:r>
                              <w:rPr>
                                <w:b w:val="0"/>
                              </w:rPr>
                              <w:fldChar w:fldCharType="separate"/>
                            </w:r>
                            <w:r w:rsidR="009A4C5C">
                              <w:rPr>
                                <w:noProof/>
                              </w:rPr>
                              <w:t>13</w:t>
                            </w:r>
                            <w:r>
                              <w:rPr>
                                <w:b w:val="0"/>
                              </w:rPr>
                              <w:fldChar w:fldCharType="end"/>
                            </w:r>
                            <w:r>
                              <w:t xml:space="preserve"> sur </w:t>
                            </w:r>
                            <w:r>
                              <w:rPr>
                                <w:lang w:val="fr-FR"/>
                              </w:rPr>
                              <w:fldChar w:fldCharType="begin"/>
                            </w:r>
                            <w:r>
                              <w:rPr>
                                <w:lang w:val="fr-FR"/>
                              </w:rPr>
                              <w:instrText xml:space="preserve"> NUMPAGES  \* Arabic  \* MERGEFORMAT </w:instrText>
                            </w:r>
                            <w:r>
                              <w:rPr>
                                <w:lang w:val="fr-FR"/>
                              </w:rPr>
                              <w:fldChar w:fldCharType="separate"/>
                            </w:r>
                            <w:r w:rsidR="009A4C5C">
                              <w:rPr>
                                <w:noProof/>
                                <w:lang w:val="fr-FR"/>
                              </w:rPr>
                              <w:t>13</w:t>
                            </w:r>
                            <w:r>
                              <w:rPr>
                                <w:lang w:val="fr-FR"/>
                              </w:rPr>
                              <w:fldChar w:fldCharType="end"/>
                            </w:r>
                          </w:p>
                          <w:p w14:paraId="00D7ED74" w14:textId="77777777" w:rsidR="00204631" w:rsidRDefault="00204631" w:rsidP="00706D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89AB1" id="Zone de texte 61" o:spid="_x0000_s1041" type="#_x0000_t202" style="position:absolute;left:0;text-align:left;margin-left:362.55pt;margin-top:671.85pt;width:116.25pt;height:22.5pt;z-index:2517699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" fillcolor="white [3212]" stroked="f" strokeweight=".5pt">
                <v:textbox>
                  <w:txbxContent>
                    <w:p w14:paraId="2A1EF634" w14:textId="01C16EF4" w:rsidR="00204631" w:rsidRPr="00E6712E" w:rsidRDefault="00204631" w:rsidP="00706DB2">
                      <w:pPr>
                        <w:pStyle w:val="Pieddepage"/>
                        <w:jc w:val="right"/>
                        <w:rPr>
                          <w:lang w:val="fr-FR"/>
                        </w:rPr>
                      </w:pPr>
                      <w:r>
                        <w:t xml:space="preserve">Page </w:t>
                      </w:r>
                      <w:r>
                        <w:rPr>
                          <w:b w:val="0"/>
                        </w:rPr>
                        <w:fldChar w:fldCharType="begin"/>
                      </w:r>
                      <w:r>
                        <w:instrText>PAGE</w:instrText>
                      </w:r>
                      <w:r>
                        <w:rPr>
                          <w:b w:val="0"/>
                        </w:rPr>
                        <w:fldChar w:fldCharType="separate"/>
                      </w:r>
                      <w:r w:rsidR="009A4C5C">
                        <w:rPr>
                          <w:noProof/>
                        </w:rPr>
                        <w:t>13</w:t>
                      </w:r>
                      <w:r>
                        <w:rPr>
                          <w:b w:val="0"/>
                        </w:rPr>
                        <w:fldChar w:fldCharType="end"/>
                      </w:r>
                      <w:r>
                        <w:t xml:space="preserve"> sur </w:t>
                      </w:r>
                      <w:r>
                        <w:rPr>
                          <w:lang w:val="fr-FR"/>
                        </w:rPr>
                        <w:fldChar w:fldCharType="begin"/>
                      </w:r>
                      <w:r>
                        <w:rPr>
                          <w:lang w:val="fr-FR"/>
                        </w:rPr>
                        <w:instrText xml:space="preserve"> NUMPAGES  \* Arabic  \* MERGEFORMAT </w:instrText>
                      </w:r>
                      <w:r>
                        <w:rPr>
                          <w:lang w:val="fr-FR"/>
                        </w:rPr>
                        <w:fldChar w:fldCharType="separate"/>
                      </w:r>
                      <w:r w:rsidR="009A4C5C">
                        <w:rPr>
                          <w:noProof/>
                          <w:lang w:val="fr-FR"/>
                        </w:rPr>
                        <w:t>13</w:t>
                      </w:r>
                      <w:r>
                        <w:rPr>
                          <w:lang w:val="fr-FR"/>
                        </w:rPr>
                        <w:fldChar w:fldCharType="end"/>
                      </w:r>
                    </w:p>
                    <w:p w14:paraId="00D7ED74" w14:textId="77777777" w:rsidR="00204631" w:rsidRDefault="00204631" w:rsidP="00706DB2"/>
                  </w:txbxContent>
                </v:textbox>
              </v:shape>
            </w:pict>
          </mc:Fallback>
        </mc:AlternateContent>
      </w:r>
    </w:p>
    <w:sectPr w:rsidR="007273CB" w:rsidRPr="00BA76F7" w:rsidSect="006B49B3">
      <w:pgSz w:w="16817" w:h="11901" w:orient="landscape"/>
      <w:pgMar w:top="1134" w:right="1418" w:bottom="1134" w:left="1134" w:header="340" w:footer="743"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B948C1" w14:textId="77777777" w:rsidR="00283C4F" w:rsidRDefault="00283C4F">
      <w:pPr>
        <w:spacing w:after="0"/>
      </w:pPr>
      <w:r>
        <w:separator/>
      </w:r>
    </w:p>
    <w:p w14:paraId="2E28C558" w14:textId="77777777" w:rsidR="00283C4F" w:rsidRDefault="00283C4F"/>
  </w:endnote>
  <w:endnote w:type="continuationSeparator" w:id="0">
    <w:p w14:paraId="1F9C54B7" w14:textId="77777777" w:rsidR="00283C4F" w:rsidRDefault="00283C4F">
      <w:pPr>
        <w:spacing w:after="0"/>
      </w:pPr>
      <w:r>
        <w:continuationSeparator/>
      </w:r>
    </w:p>
    <w:p w14:paraId="4B6AB38A" w14:textId="77777777" w:rsidR="00283C4F" w:rsidRDefault="00283C4F"/>
  </w:endnote>
  <w:endnote w:type="continuationNotice" w:id="1">
    <w:p w14:paraId="7D9C327E" w14:textId="77777777" w:rsidR="00283C4F" w:rsidRDefault="00283C4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dobe Caslon Pro">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ErasITC-Light">
    <w:altName w:val="Cambria"/>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A6364" w14:textId="77777777" w:rsidR="00204631" w:rsidRDefault="00204631" w:rsidP="00B8690B">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6603B51D" w14:textId="77777777" w:rsidR="00204631" w:rsidRDefault="0020463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6722868"/>
      <w:docPartObj>
        <w:docPartGallery w:val="Page Numbers (Bottom of Page)"/>
        <w:docPartUnique/>
      </w:docPartObj>
    </w:sdtPr>
    <w:sdtEndPr/>
    <w:sdtContent>
      <w:sdt>
        <w:sdtPr>
          <w:id w:val="-1769616900"/>
          <w:docPartObj>
            <w:docPartGallery w:val="Page Numbers (Top of Page)"/>
            <w:docPartUnique/>
          </w:docPartObj>
        </w:sdtPr>
        <w:sdtEndPr/>
        <w:sdtContent>
          <w:p w14:paraId="45CCB8D3" w14:textId="0E90437D" w:rsidR="00C43BFE" w:rsidRDefault="00C43BFE">
            <w:pPr>
              <w:pStyle w:val="Pieddepage"/>
              <w:jc w:val="right"/>
            </w:pPr>
            <w:r>
              <w:rPr>
                <w:lang w:val="fr-FR"/>
              </w:rPr>
              <w:t xml:space="preserve">Page </w:t>
            </w:r>
            <w:r>
              <w:rPr>
                <w:b w:val="0"/>
                <w:bCs/>
              </w:rPr>
              <w:fldChar w:fldCharType="begin"/>
            </w:r>
            <w:r>
              <w:rPr>
                <w:bCs/>
              </w:rPr>
              <w:instrText>PAGE</w:instrText>
            </w:r>
            <w:r>
              <w:rPr>
                <w:b w:val="0"/>
                <w:bCs/>
              </w:rPr>
              <w:fldChar w:fldCharType="separate"/>
            </w:r>
            <w:r w:rsidR="00527FED">
              <w:rPr>
                <w:bCs/>
                <w:noProof/>
              </w:rPr>
              <w:t>26</w:t>
            </w:r>
            <w:r>
              <w:rPr>
                <w:b w:val="0"/>
                <w:bCs/>
              </w:rPr>
              <w:fldChar w:fldCharType="end"/>
            </w:r>
            <w:r>
              <w:rPr>
                <w:lang w:val="fr-FR"/>
              </w:rPr>
              <w:t xml:space="preserve"> sur </w:t>
            </w:r>
            <w:r>
              <w:rPr>
                <w:bCs/>
                <w:lang w:val="fr-FR"/>
              </w:rPr>
              <w:t>39</w:t>
            </w:r>
          </w:p>
        </w:sdtContent>
      </w:sdt>
    </w:sdtContent>
  </w:sdt>
  <w:p w14:paraId="642D0E5B" w14:textId="77777777" w:rsidR="00204631" w:rsidRDefault="0020463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0B053" w14:textId="77777777" w:rsidR="00B12610" w:rsidRDefault="00B12610">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CEE6D" w14:textId="77777777" w:rsidR="00204631" w:rsidRDefault="00204631" w:rsidP="006D33E0">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14:paraId="02A3B088" w14:textId="77777777" w:rsidR="00204631" w:rsidRDefault="00204631" w:rsidP="006D33E0">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A59A2" w14:textId="38485EC1" w:rsidR="00204631" w:rsidRPr="00C43BFE" w:rsidRDefault="00204631">
    <w:pPr>
      <w:pStyle w:val="Pieddepage"/>
      <w:jc w:val="right"/>
      <w:rPr>
        <w:lang w:val="fr-FR"/>
      </w:rPr>
    </w:pPr>
    <w:r>
      <w:t xml:space="preserve">Page </w:t>
    </w:r>
    <w:r>
      <w:rPr>
        <w:b w:val="0"/>
      </w:rPr>
      <w:fldChar w:fldCharType="begin"/>
    </w:r>
    <w:r>
      <w:instrText>PAGE</w:instrText>
    </w:r>
    <w:r>
      <w:rPr>
        <w:b w:val="0"/>
      </w:rPr>
      <w:fldChar w:fldCharType="separate"/>
    </w:r>
    <w:r w:rsidR="00527FED">
      <w:rPr>
        <w:noProof/>
      </w:rPr>
      <w:t>39</w:t>
    </w:r>
    <w:r>
      <w:rPr>
        <w:b w:val="0"/>
      </w:rPr>
      <w:fldChar w:fldCharType="end"/>
    </w:r>
    <w:r>
      <w:t xml:space="preserve"> sur </w:t>
    </w:r>
    <w:r w:rsidR="00C43BFE" w:rsidRPr="00C43BFE">
      <w:rPr>
        <w:lang w:val="fr-FR"/>
      </w:rPr>
      <w:t>39</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horzAnchor="page" w:tblpX="556"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126"/>
      <w:gridCol w:w="2126"/>
    </w:tblGrid>
    <w:tr w:rsidR="00204631" w:rsidRPr="004249B0" w14:paraId="33EC754B" w14:textId="77777777" w:rsidTr="006176E1">
      <w:tc>
        <w:tcPr>
          <w:tcW w:w="8755" w:type="dxa"/>
          <w:gridSpan w:val="2"/>
          <w:tcBorders>
            <w:top w:val="single" w:sz="4" w:space="0" w:color="auto"/>
            <w:left w:val="single" w:sz="4" w:space="0" w:color="auto"/>
            <w:bottom w:val="single" w:sz="4" w:space="0" w:color="auto"/>
            <w:right w:val="single" w:sz="4" w:space="0" w:color="auto"/>
          </w:tcBorders>
          <w:vAlign w:val="center"/>
        </w:tcPr>
        <w:p w14:paraId="5DED6A0B" w14:textId="77777777" w:rsidR="00204631" w:rsidRPr="004249B0" w:rsidRDefault="00204631" w:rsidP="006176E1">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Baccalauréat Sciences et Technologies de l’Industrie et du Développement Durable – STI2D</w:t>
          </w:r>
        </w:p>
      </w:tc>
      <w:tc>
        <w:tcPr>
          <w:tcW w:w="2126" w:type="dxa"/>
          <w:tcBorders>
            <w:top w:val="single" w:sz="4" w:space="0" w:color="auto"/>
            <w:left w:val="single" w:sz="4" w:space="0" w:color="auto"/>
            <w:bottom w:val="single" w:sz="4" w:space="0" w:color="auto"/>
            <w:right w:val="single" w:sz="4" w:space="0" w:color="auto"/>
          </w:tcBorders>
          <w:vAlign w:val="center"/>
        </w:tcPr>
        <w:p w14:paraId="780A0847" w14:textId="77777777" w:rsidR="00204631" w:rsidRPr="004249B0" w:rsidRDefault="00204631" w:rsidP="006176E1">
          <w:pPr>
            <w:widowControl w:val="0"/>
            <w:autoSpaceDE w:val="0"/>
            <w:autoSpaceDN w:val="0"/>
            <w:adjustRightInd w:val="0"/>
            <w:spacing w:before="40" w:after="40"/>
            <w:textAlignment w:val="center"/>
            <w:rPr>
              <w:color w:val="000000"/>
              <w:sz w:val="20"/>
              <w:szCs w:val="20"/>
            </w:rPr>
          </w:pPr>
          <w:r w:rsidRPr="004249B0">
            <w:rPr>
              <w:color w:val="000000"/>
              <w:sz w:val="20"/>
              <w:szCs w:val="20"/>
            </w:rPr>
            <w:t>Session 20</w:t>
          </w:r>
          <w:r>
            <w:rPr>
              <w:color w:val="000000"/>
              <w:sz w:val="20"/>
              <w:szCs w:val="20"/>
            </w:rPr>
            <w:t>XX</w:t>
          </w:r>
        </w:p>
      </w:tc>
    </w:tr>
    <w:tr w:rsidR="00204631" w:rsidRPr="004249B0" w14:paraId="3FC74A13" w14:textId="77777777" w:rsidTr="006176E1">
      <w:trPr>
        <w:trHeight w:val="278"/>
      </w:trPr>
      <w:tc>
        <w:tcPr>
          <w:tcW w:w="6629" w:type="dxa"/>
          <w:tcBorders>
            <w:top w:val="single" w:sz="4" w:space="0" w:color="auto"/>
            <w:left w:val="single" w:sz="4" w:space="0" w:color="auto"/>
            <w:bottom w:val="single" w:sz="4" w:space="0" w:color="auto"/>
            <w:right w:val="single" w:sz="4" w:space="0" w:color="auto"/>
          </w:tcBorders>
          <w:vAlign w:val="center"/>
        </w:tcPr>
        <w:p w14:paraId="115C8E7F" w14:textId="77777777" w:rsidR="00204631" w:rsidRPr="004249B0" w:rsidRDefault="00204631" w:rsidP="006176E1">
          <w:pPr>
            <w:widowControl w:val="0"/>
            <w:autoSpaceDE w:val="0"/>
            <w:autoSpaceDN w:val="0"/>
            <w:adjustRightInd w:val="0"/>
            <w:spacing w:before="40" w:after="40"/>
            <w:textAlignment w:val="center"/>
            <w:rPr>
              <w:rFonts w:cs="Arial"/>
              <w:color w:val="000000"/>
              <w:sz w:val="20"/>
              <w:szCs w:val="20"/>
            </w:rPr>
          </w:pPr>
          <w:r>
            <w:rPr>
              <w:rFonts w:cs="Arial"/>
              <w:color w:val="000000"/>
              <w:sz w:val="20"/>
              <w:szCs w:val="20"/>
            </w:rPr>
            <w:t>Enseignements technologiques transversaux</w:t>
          </w:r>
        </w:p>
      </w:tc>
      <w:tc>
        <w:tcPr>
          <w:tcW w:w="2126" w:type="dxa"/>
          <w:tcBorders>
            <w:top w:val="single" w:sz="4" w:space="0" w:color="auto"/>
            <w:left w:val="single" w:sz="4" w:space="0" w:color="auto"/>
            <w:bottom w:val="single" w:sz="4" w:space="0" w:color="auto"/>
            <w:right w:val="single" w:sz="4" w:space="0" w:color="auto"/>
          </w:tcBorders>
          <w:vAlign w:val="center"/>
        </w:tcPr>
        <w:p w14:paraId="26D36638" w14:textId="77777777" w:rsidR="00204631" w:rsidRPr="004249B0" w:rsidRDefault="00204631" w:rsidP="006176E1">
          <w:pPr>
            <w:widowControl w:val="0"/>
            <w:autoSpaceDE w:val="0"/>
            <w:autoSpaceDN w:val="0"/>
            <w:adjustRightInd w:val="0"/>
            <w:spacing w:before="40" w:after="40"/>
            <w:textAlignment w:val="center"/>
            <w:rPr>
              <w:color w:val="000000"/>
              <w:sz w:val="20"/>
              <w:szCs w:val="20"/>
            </w:rPr>
          </w:pPr>
          <w:r w:rsidRPr="004249B0">
            <w:rPr>
              <w:color w:val="000000"/>
              <w:sz w:val="20"/>
              <w:szCs w:val="20"/>
            </w:rPr>
            <w:t xml:space="preserve">Code : </w:t>
          </w:r>
          <w:r>
            <w:rPr>
              <w:color w:val="000000"/>
              <w:sz w:val="20"/>
              <w:szCs w:val="20"/>
            </w:rPr>
            <w:t>(…)</w:t>
          </w:r>
        </w:p>
      </w:tc>
      <w:tc>
        <w:tcPr>
          <w:tcW w:w="2126" w:type="dxa"/>
          <w:tcBorders>
            <w:top w:val="single" w:sz="4" w:space="0" w:color="auto"/>
            <w:left w:val="single" w:sz="4" w:space="0" w:color="auto"/>
            <w:bottom w:val="single" w:sz="4" w:space="0" w:color="auto"/>
            <w:right w:val="single" w:sz="4" w:space="0" w:color="auto"/>
          </w:tcBorders>
          <w:vAlign w:val="center"/>
        </w:tcPr>
        <w:p w14:paraId="17054225" w14:textId="77777777" w:rsidR="00204631" w:rsidRPr="004249B0" w:rsidRDefault="00204631" w:rsidP="006176E1">
          <w:pPr>
            <w:widowControl w:val="0"/>
            <w:autoSpaceDE w:val="0"/>
            <w:autoSpaceDN w:val="0"/>
            <w:adjustRightInd w:val="0"/>
            <w:spacing w:before="40" w:after="40"/>
            <w:jc w:val="center"/>
            <w:textAlignment w:val="center"/>
            <w:rPr>
              <w:b/>
              <w:color w:val="000000"/>
              <w:sz w:val="20"/>
              <w:szCs w:val="20"/>
            </w:rPr>
          </w:pPr>
          <w:r w:rsidRPr="004249B0">
            <w:rPr>
              <w:b/>
              <w:color w:val="000000"/>
              <w:sz w:val="20"/>
              <w:szCs w:val="20"/>
            </w:rPr>
            <w:t>Page </w:t>
          </w:r>
          <w:r>
            <w:rPr>
              <w:b/>
              <w:color w:val="000000"/>
              <w:sz w:val="20"/>
              <w:szCs w:val="20"/>
            </w:rPr>
            <w:t>DS/N</w:t>
          </w:r>
        </w:p>
      </w:tc>
    </w:tr>
  </w:tbl>
  <w:p w14:paraId="5B71A36D" w14:textId="77777777" w:rsidR="00204631" w:rsidRDefault="0020463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340AE3" w14:textId="77777777" w:rsidR="00283C4F" w:rsidRDefault="00283C4F">
      <w:pPr>
        <w:spacing w:after="0"/>
      </w:pPr>
      <w:r>
        <w:separator/>
      </w:r>
    </w:p>
    <w:p w14:paraId="31927A63" w14:textId="77777777" w:rsidR="00283C4F" w:rsidRDefault="00283C4F"/>
  </w:footnote>
  <w:footnote w:type="continuationSeparator" w:id="0">
    <w:p w14:paraId="230C32C1" w14:textId="77777777" w:rsidR="00283C4F" w:rsidRDefault="00283C4F">
      <w:pPr>
        <w:spacing w:after="0"/>
      </w:pPr>
      <w:r>
        <w:continuationSeparator/>
      </w:r>
    </w:p>
    <w:p w14:paraId="2603ED1B" w14:textId="77777777" w:rsidR="00283C4F" w:rsidRDefault="00283C4F"/>
  </w:footnote>
  <w:footnote w:type="continuationNotice" w:id="1">
    <w:p w14:paraId="03AB5F9C" w14:textId="77777777" w:rsidR="00283C4F" w:rsidRDefault="00283C4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DA53F" w14:textId="77777777" w:rsidR="00B12610" w:rsidRDefault="00B1261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789E2" w14:textId="77777777" w:rsidR="00B12610" w:rsidRDefault="00B1261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5D4F1" w14:textId="77777777" w:rsidR="00B12610" w:rsidRDefault="00B1261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D568"/>
      </v:shape>
    </w:pict>
  </w:numPicBullet>
  <w:abstractNum w:abstractNumId="0" w15:restartNumberingAfterBreak="0">
    <w:nsid w:val="FFFFFF7C"/>
    <w:multiLevelType w:val="singleLevel"/>
    <w:tmpl w:val="F6F26B4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656B6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698D6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676C0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CC820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FE89C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180C97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96EB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4EBA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3837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4E08BC"/>
    <w:multiLevelType w:val="hybridMultilevel"/>
    <w:tmpl w:val="9F5E43F4"/>
    <w:lvl w:ilvl="0" w:tplc="443C4854">
      <w:start w:val="3"/>
      <w:numFmt w:val="bullet"/>
      <w:lvlText w:val="-"/>
      <w:lvlJc w:val="left"/>
      <w:pPr>
        <w:ind w:left="720" w:hanging="360"/>
      </w:pPr>
      <w:rPr>
        <w:rFonts w:ascii="Arial" w:eastAsia="Cambria" w:hAnsi="Arial" w:cs="Adobe Caslon Pro"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BDA5683"/>
    <w:multiLevelType w:val="multilevel"/>
    <w:tmpl w:val="5F80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CD18C5"/>
    <w:multiLevelType w:val="hybridMultilevel"/>
    <w:tmpl w:val="E426256E"/>
    <w:lvl w:ilvl="0" w:tplc="B230684E">
      <w:numFmt w:val="bullet"/>
      <w:lvlText w:val="-"/>
      <w:lvlJc w:val="left"/>
      <w:pPr>
        <w:ind w:left="720" w:hanging="360"/>
      </w:pPr>
      <w:rPr>
        <w:rFonts w:ascii="Calibri" w:eastAsiaTheme="minorHAnsi" w:hAnsi="Calibri" w:cs="Calibri" w:hint="default"/>
        <w:b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DDD0F64"/>
    <w:multiLevelType w:val="hybridMultilevel"/>
    <w:tmpl w:val="354C3696"/>
    <w:lvl w:ilvl="0" w:tplc="443C4854">
      <w:start w:val="3"/>
      <w:numFmt w:val="bullet"/>
      <w:lvlText w:val="-"/>
      <w:lvlJc w:val="left"/>
      <w:pPr>
        <w:ind w:left="720" w:hanging="360"/>
      </w:pPr>
      <w:rPr>
        <w:rFonts w:ascii="Arial" w:eastAsia="Cambria" w:hAnsi="Arial" w:cs="Adobe Caslon Pro"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E66248C"/>
    <w:multiLevelType w:val="hybridMultilevel"/>
    <w:tmpl w:val="6DBAEF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83602B9"/>
    <w:multiLevelType w:val="hybridMultilevel"/>
    <w:tmpl w:val="28908E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B4A2CB4"/>
    <w:multiLevelType w:val="hybridMultilevel"/>
    <w:tmpl w:val="443C1B48"/>
    <w:lvl w:ilvl="0" w:tplc="3A1CD476">
      <w:start w:val="10"/>
      <w:numFmt w:val="bullet"/>
      <w:lvlText w:val="-"/>
      <w:lvlJc w:val="left"/>
      <w:pPr>
        <w:ind w:left="720" w:hanging="360"/>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1A72DA5"/>
    <w:multiLevelType w:val="hybridMultilevel"/>
    <w:tmpl w:val="B20628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37A2F0F"/>
    <w:multiLevelType w:val="hybridMultilevel"/>
    <w:tmpl w:val="43C8D332"/>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4A4732B"/>
    <w:multiLevelType w:val="hybridMultilevel"/>
    <w:tmpl w:val="313ACF6E"/>
    <w:lvl w:ilvl="0" w:tplc="3484115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7AB73AF"/>
    <w:multiLevelType w:val="hybridMultilevel"/>
    <w:tmpl w:val="72E8C4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C0A3447"/>
    <w:multiLevelType w:val="hybridMultilevel"/>
    <w:tmpl w:val="CDDE534A"/>
    <w:lvl w:ilvl="0" w:tplc="4A9EE1F4">
      <w:start w:val="1"/>
      <w:numFmt w:val="bullet"/>
      <w:lvlText w:val="-"/>
      <w:lvlJc w:val="left"/>
      <w:pPr>
        <w:ind w:left="720" w:hanging="360"/>
      </w:pPr>
      <w:rPr>
        <w:rFonts w:ascii="Adobe Caslon Pro" w:eastAsia="Calibri" w:hAnsi="Adobe Caslon Pro" w:cs="Times New Roman" w:hint="default"/>
      </w:rPr>
    </w:lvl>
    <w:lvl w:ilvl="1" w:tplc="040C0003" w:tentative="1">
      <w:start w:val="1"/>
      <w:numFmt w:val="bullet"/>
      <w:lvlText w:val="o"/>
      <w:lvlJc w:val="left"/>
      <w:pPr>
        <w:ind w:left="1440" w:hanging="360"/>
      </w:pPr>
      <w:rPr>
        <w:rFonts w:ascii="Courier New" w:hAnsi="Courier New" w:cs="Adobe Caslon Pro"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dobe Caslon Pro"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dobe Caslon Pro"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CAF0335"/>
    <w:multiLevelType w:val="hybridMultilevel"/>
    <w:tmpl w:val="AB0EB742"/>
    <w:lvl w:ilvl="0" w:tplc="AC58595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CB968E5"/>
    <w:multiLevelType w:val="hybridMultilevel"/>
    <w:tmpl w:val="DCFE93D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F517A0F"/>
    <w:multiLevelType w:val="hybridMultilevel"/>
    <w:tmpl w:val="EE583C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127725D"/>
    <w:multiLevelType w:val="hybridMultilevel"/>
    <w:tmpl w:val="6F0204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49A38E5"/>
    <w:multiLevelType w:val="hybridMultilevel"/>
    <w:tmpl w:val="E578BE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5070092"/>
    <w:multiLevelType w:val="hybridMultilevel"/>
    <w:tmpl w:val="19D085C6"/>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3F8E7640"/>
    <w:multiLevelType w:val="hybridMultilevel"/>
    <w:tmpl w:val="A42CE00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0" w15:restartNumberingAfterBreak="0">
    <w:nsid w:val="450F07A3"/>
    <w:multiLevelType w:val="hybridMultilevel"/>
    <w:tmpl w:val="5F522448"/>
    <w:lvl w:ilvl="0" w:tplc="41D4C51C">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EA72AB9"/>
    <w:multiLevelType w:val="multilevel"/>
    <w:tmpl w:val="2BC8EEF6"/>
    <w:lvl w:ilvl="0">
      <w:start w:val="1"/>
      <w:numFmt w:val="bullet"/>
      <w:pStyle w:val="Corpsenum-3"/>
      <w:lvlText w:val=""/>
      <w:lvlJc w:val="left"/>
      <w:pPr>
        <w:tabs>
          <w:tab w:val="num" w:pos="1854"/>
        </w:tabs>
        <w:ind w:left="1854" w:hanging="360"/>
      </w:pPr>
      <w:rPr>
        <w:rFonts w:ascii="Wingdings" w:hAnsi="Wingdings" w:hint="default"/>
      </w:rPr>
    </w:lvl>
    <w:lvl w:ilvl="1">
      <w:start w:val="1"/>
      <w:numFmt w:val="bullet"/>
      <w:lvlText w:val="o"/>
      <w:lvlJc w:val="left"/>
      <w:pPr>
        <w:tabs>
          <w:tab w:val="num" w:pos="2574"/>
        </w:tabs>
        <w:ind w:left="2574" w:hanging="360"/>
      </w:pPr>
      <w:rPr>
        <w:rFonts w:ascii="Courier New" w:hAnsi="Courier New" w:cs="Arial" w:hint="default"/>
      </w:rPr>
    </w:lvl>
    <w:lvl w:ilvl="2">
      <w:start w:val="1"/>
      <w:numFmt w:val="bullet"/>
      <w:lvlText w:val=""/>
      <w:lvlJc w:val="left"/>
      <w:pPr>
        <w:tabs>
          <w:tab w:val="num" w:pos="3294"/>
        </w:tabs>
        <w:ind w:left="3294" w:hanging="360"/>
      </w:pPr>
      <w:rPr>
        <w:rFonts w:ascii="Wingdings" w:hAnsi="Wingdings" w:hint="default"/>
      </w:rPr>
    </w:lvl>
    <w:lvl w:ilvl="3">
      <w:start w:val="1"/>
      <w:numFmt w:val="bullet"/>
      <w:lvlText w:val=""/>
      <w:lvlJc w:val="left"/>
      <w:pPr>
        <w:tabs>
          <w:tab w:val="num" w:pos="4014"/>
        </w:tabs>
        <w:ind w:left="4014" w:hanging="360"/>
      </w:pPr>
      <w:rPr>
        <w:rFonts w:ascii="Symbol" w:hAnsi="Symbol" w:hint="default"/>
      </w:rPr>
    </w:lvl>
    <w:lvl w:ilvl="4" w:tentative="1">
      <w:start w:val="1"/>
      <w:numFmt w:val="bullet"/>
      <w:lvlText w:val="o"/>
      <w:lvlJc w:val="left"/>
      <w:pPr>
        <w:tabs>
          <w:tab w:val="num" w:pos="4734"/>
        </w:tabs>
        <w:ind w:left="4734" w:hanging="360"/>
      </w:pPr>
      <w:rPr>
        <w:rFonts w:ascii="Courier New" w:hAnsi="Courier New" w:cs="Arial" w:hint="default"/>
      </w:rPr>
    </w:lvl>
    <w:lvl w:ilvl="5" w:tentative="1">
      <w:start w:val="1"/>
      <w:numFmt w:val="bullet"/>
      <w:lvlText w:val=""/>
      <w:lvlJc w:val="left"/>
      <w:pPr>
        <w:tabs>
          <w:tab w:val="num" w:pos="5454"/>
        </w:tabs>
        <w:ind w:left="5454" w:hanging="360"/>
      </w:pPr>
      <w:rPr>
        <w:rFonts w:ascii="Wingdings" w:hAnsi="Wingdings" w:hint="default"/>
      </w:rPr>
    </w:lvl>
    <w:lvl w:ilvl="6" w:tentative="1">
      <w:start w:val="1"/>
      <w:numFmt w:val="bullet"/>
      <w:lvlText w:val=""/>
      <w:lvlJc w:val="left"/>
      <w:pPr>
        <w:tabs>
          <w:tab w:val="num" w:pos="6174"/>
        </w:tabs>
        <w:ind w:left="6174" w:hanging="360"/>
      </w:pPr>
      <w:rPr>
        <w:rFonts w:ascii="Symbol" w:hAnsi="Symbol" w:hint="default"/>
      </w:rPr>
    </w:lvl>
    <w:lvl w:ilvl="7" w:tentative="1">
      <w:start w:val="1"/>
      <w:numFmt w:val="bullet"/>
      <w:lvlText w:val="o"/>
      <w:lvlJc w:val="left"/>
      <w:pPr>
        <w:tabs>
          <w:tab w:val="num" w:pos="6894"/>
        </w:tabs>
        <w:ind w:left="6894" w:hanging="360"/>
      </w:pPr>
      <w:rPr>
        <w:rFonts w:ascii="Courier New" w:hAnsi="Courier New" w:cs="Arial" w:hint="default"/>
      </w:rPr>
    </w:lvl>
    <w:lvl w:ilvl="8" w:tentative="1">
      <w:start w:val="1"/>
      <w:numFmt w:val="bullet"/>
      <w:lvlText w:val=""/>
      <w:lvlJc w:val="left"/>
      <w:pPr>
        <w:tabs>
          <w:tab w:val="num" w:pos="7614"/>
        </w:tabs>
        <w:ind w:left="7614" w:hanging="360"/>
      </w:pPr>
      <w:rPr>
        <w:rFonts w:ascii="Wingdings" w:hAnsi="Wingdings" w:hint="default"/>
      </w:rPr>
    </w:lvl>
  </w:abstractNum>
  <w:abstractNum w:abstractNumId="32" w15:restartNumberingAfterBreak="0">
    <w:nsid w:val="52054664"/>
    <w:multiLevelType w:val="hybridMultilevel"/>
    <w:tmpl w:val="44C47F26"/>
    <w:lvl w:ilvl="0" w:tplc="1CFEA0B2">
      <w:numFmt w:val="bullet"/>
      <w:lvlText w:val="-"/>
      <w:lvlJc w:val="left"/>
      <w:pPr>
        <w:ind w:left="720" w:hanging="360"/>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2C51C3A"/>
    <w:multiLevelType w:val="hybridMultilevel"/>
    <w:tmpl w:val="054E04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8A736E5"/>
    <w:multiLevelType w:val="hybridMultilevel"/>
    <w:tmpl w:val="69C8B27E"/>
    <w:lvl w:ilvl="0" w:tplc="443C4854">
      <w:start w:val="3"/>
      <w:numFmt w:val="bullet"/>
      <w:lvlText w:val="-"/>
      <w:lvlJc w:val="left"/>
      <w:pPr>
        <w:ind w:left="720" w:hanging="360"/>
      </w:pPr>
      <w:rPr>
        <w:rFonts w:ascii="Arial" w:eastAsia="Cambria" w:hAnsi="Arial" w:cs="Adobe Caslon Pro"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DA00D7F"/>
    <w:multiLevelType w:val="hybridMultilevel"/>
    <w:tmpl w:val="D9FC30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DE446F8"/>
    <w:multiLevelType w:val="hybridMultilevel"/>
    <w:tmpl w:val="6B3414CE"/>
    <w:lvl w:ilvl="0" w:tplc="9E42B5C4">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ECC0585"/>
    <w:multiLevelType w:val="multilevel"/>
    <w:tmpl w:val="D4FEC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3E5082B"/>
    <w:multiLevelType w:val="hybridMultilevel"/>
    <w:tmpl w:val="F77E4C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52748F4"/>
    <w:multiLevelType w:val="multilevel"/>
    <w:tmpl w:val="AE625B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8F54C32"/>
    <w:multiLevelType w:val="multilevel"/>
    <w:tmpl w:val="9E8E5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EA7F79"/>
    <w:multiLevelType w:val="hybridMultilevel"/>
    <w:tmpl w:val="3064EA0A"/>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F8E67C1"/>
    <w:multiLevelType w:val="hybridMultilevel"/>
    <w:tmpl w:val="5DAE7AE6"/>
    <w:lvl w:ilvl="0" w:tplc="443C4854">
      <w:start w:val="3"/>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5481C17"/>
    <w:multiLevelType w:val="hybridMultilevel"/>
    <w:tmpl w:val="885A67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AD5189B"/>
    <w:multiLevelType w:val="hybridMultilevel"/>
    <w:tmpl w:val="3B521F04"/>
    <w:lvl w:ilvl="0" w:tplc="41D26FCA">
      <w:start w:val="69"/>
      <w:numFmt w:val="bullet"/>
      <w:lvlText w:val="-"/>
      <w:lvlJc w:val="left"/>
      <w:pPr>
        <w:ind w:left="1068" w:hanging="360"/>
      </w:pPr>
      <w:rPr>
        <w:rFonts w:ascii="Arial" w:eastAsia="Times New Roman"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5" w15:restartNumberingAfterBreak="0">
    <w:nsid w:val="7B927223"/>
    <w:multiLevelType w:val="hybridMultilevel"/>
    <w:tmpl w:val="744AE0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22"/>
  </w:num>
  <w:num w:numId="3">
    <w:abstractNumId w:val="33"/>
  </w:num>
  <w:num w:numId="4">
    <w:abstractNumId w:val="14"/>
  </w:num>
  <w:num w:numId="5">
    <w:abstractNumId w:val="39"/>
  </w:num>
  <w:num w:numId="6">
    <w:abstractNumId w:val="31"/>
  </w:num>
  <w:num w:numId="7">
    <w:abstractNumId w:val="19"/>
  </w:num>
  <w:num w:numId="8">
    <w:abstractNumId w:val="41"/>
  </w:num>
  <w:num w:numId="9">
    <w:abstractNumId w:val="36"/>
  </w:num>
  <w:num w:numId="10">
    <w:abstractNumId w:val="43"/>
  </w:num>
  <w:num w:numId="11">
    <w:abstractNumId w:val="28"/>
  </w:num>
  <w:num w:numId="12">
    <w:abstractNumId w:val="25"/>
  </w:num>
  <w:num w:numId="13">
    <w:abstractNumId w:val="42"/>
  </w:num>
  <w:num w:numId="14">
    <w:abstractNumId w:val="37"/>
  </w:num>
  <w:num w:numId="15">
    <w:abstractNumId w:val="24"/>
  </w:num>
  <w:num w:numId="16">
    <w:abstractNumId w:val="29"/>
  </w:num>
  <w:num w:numId="17">
    <w:abstractNumId w:val="16"/>
  </w:num>
  <w:num w:numId="18">
    <w:abstractNumId w:val="27"/>
  </w:num>
  <w:num w:numId="19">
    <w:abstractNumId w:val="44"/>
  </w:num>
  <w:num w:numId="20">
    <w:abstractNumId w:val="8"/>
  </w:num>
  <w:num w:numId="21">
    <w:abstractNumId w:val="3"/>
  </w:num>
  <w:num w:numId="22">
    <w:abstractNumId w:val="2"/>
  </w:num>
  <w:num w:numId="23">
    <w:abstractNumId w:val="1"/>
  </w:num>
  <w:num w:numId="24">
    <w:abstractNumId w:val="0"/>
  </w:num>
  <w:num w:numId="25">
    <w:abstractNumId w:val="9"/>
  </w:num>
  <w:num w:numId="26">
    <w:abstractNumId w:val="7"/>
  </w:num>
  <w:num w:numId="27">
    <w:abstractNumId w:val="6"/>
  </w:num>
  <w:num w:numId="28">
    <w:abstractNumId w:val="5"/>
  </w:num>
  <w:num w:numId="29">
    <w:abstractNumId w:val="4"/>
  </w:num>
  <w:num w:numId="30">
    <w:abstractNumId w:val="34"/>
  </w:num>
  <w:num w:numId="31">
    <w:abstractNumId w:val="10"/>
  </w:num>
  <w:num w:numId="32">
    <w:abstractNumId w:val="23"/>
  </w:num>
  <w:num w:numId="33">
    <w:abstractNumId w:val="15"/>
  </w:num>
  <w:num w:numId="34">
    <w:abstractNumId w:val="26"/>
  </w:num>
  <w:num w:numId="35">
    <w:abstractNumId w:val="21"/>
  </w:num>
  <w:num w:numId="36">
    <w:abstractNumId w:val="45"/>
  </w:num>
  <w:num w:numId="37">
    <w:abstractNumId w:val="30"/>
  </w:num>
  <w:num w:numId="38">
    <w:abstractNumId w:val="11"/>
  </w:num>
  <w:num w:numId="39">
    <w:abstractNumId w:val="40"/>
  </w:num>
  <w:num w:numId="40">
    <w:abstractNumId w:val="18"/>
  </w:num>
  <w:num w:numId="41">
    <w:abstractNumId w:val="35"/>
  </w:num>
  <w:num w:numId="42">
    <w:abstractNumId w:val="38"/>
  </w:num>
  <w:num w:numId="43">
    <w:abstractNumId w:val="20"/>
  </w:num>
  <w:num w:numId="44">
    <w:abstractNumId w:val="12"/>
  </w:num>
  <w:num w:numId="45">
    <w:abstractNumId w:val="17"/>
  </w:num>
  <w:num w:numId="4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SortMethod w:val="0000"/>
  <w:defaultTabStop w:val="709"/>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148"/>
    <w:rsid w:val="000057CD"/>
    <w:rsid w:val="0001107F"/>
    <w:rsid w:val="00012101"/>
    <w:rsid w:val="000219DD"/>
    <w:rsid w:val="00023746"/>
    <w:rsid w:val="0002488B"/>
    <w:rsid w:val="00030D60"/>
    <w:rsid w:val="000317B1"/>
    <w:rsid w:val="00033025"/>
    <w:rsid w:val="000347EC"/>
    <w:rsid w:val="00044C07"/>
    <w:rsid w:val="000458C5"/>
    <w:rsid w:val="00046B72"/>
    <w:rsid w:val="000471B7"/>
    <w:rsid w:val="00054A3A"/>
    <w:rsid w:val="000606ED"/>
    <w:rsid w:val="00065FE8"/>
    <w:rsid w:val="00066D50"/>
    <w:rsid w:val="00067874"/>
    <w:rsid w:val="00081C28"/>
    <w:rsid w:val="0008563D"/>
    <w:rsid w:val="00093BAC"/>
    <w:rsid w:val="00097914"/>
    <w:rsid w:val="000A12E0"/>
    <w:rsid w:val="000A410E"/>
    <w:rsid w:val="000B25BD"/>
    <w:rsid w:val="000C665D"/>
    <w:rsid w:val="000C6A1E"/>
    <w:rsid w:val="000C7E7C"/>
    <w:rsid w:val="000D0047"/>
    <w:rsid w:val="000D033A"/>
    <w:rsid w:val="000D2C54"/>
    <w:rsid w:val="000D6FB6"/>
    <w:rsid w:val="000D79C4"/>
    <w:rsid w:val="000E36E3"/>
    <w:rsid w:val="000E40F0"/>
    <w:rsid w:val="000F301A"/>
    <w:rsid w:val="000F5FA0"/>
    <w:rsid w:val="00105687"/>
    <w:rsid w:val="00105E77"/>
    <w:rsid w:val="00106AE3"/>
    <w:rsid w:val="00116A31"/>
    <w:rsid w:val="00120B78"/>
    <w:rsid w:val="00121E57"/>
    <w:rsid w:val="00123B3A"/>
    <w:rsid w:val="00123F44"/>
    <w:rsid w:val="001253BC"/>
    <w:rsid w:val="00125D7A"/>
    <w:rsid w:val="00126B16"/>
    <w:rsid w:val="00127924"/>
    <w:rsid w:val="00137BF6"/>
    <w:rsid w:val="001502B2"/>
    <w:rsid w:val="00157B23"/>
    <w:rsid w:val="00162527"/>
    <w:rsid w:val="00164AB6"/>
    <w:rsid w:val="00171A61"/>
    <w:rsid w:val="00171E34"/>
    <w:rsid w:val="00176DCE"/>
    <w:rsid w:val="00177671"/>
    <w:rsid w:val="001818DF"/>
    <w:rsid w:val="00183E5D"/>
    <w:rsid w:val="001877BC"/>
    <w:rsid w:val="001934A6"/>
    <w:rsid w:val="00197854"/>
    <w:rsid w:val="001A3D15"/>
    <w:rsid w:val="001A3D93"/>
    <w:rsid w:val="001B0A4E"/>
    <w:rsid w:val="001B2AC2"/>
    <w:rsid w:val="001B418E"/>
    <w:rsid w:val="001B4621"/>
    <w:rsid w:val="001B6F23"/>
    <w:rsid w:val="001C099E"/>
    <w:rsid w:val="001D0270"/>
    <w:rsid w:val="001D242C"/>
    <w:rsid w:val="001D3145"/>
    <w:rsid w:val="001E1494"/>
    <w:rsid w:val="001E5FB9"/>
    <w:rsid w:val="001E76BD"/>
    <w:rsid w:val="001F1A53"/>
    <w:rsid w:val="0020051C"/>
    <w:rsid w:val="00202F9D"/>
    <w:rsid w:val="00204631"/>
    <w:rsid w:val="00211C6F"/>
    <w:rsid w:val="00212448"/>
    <w:rsid w:val="002327D4"/>
    <w:rsid w:val="00254F99"/>
    <w:rsid w:val="00260BA2"/>
    <w:rsid w:val="00260C31"/>
    <w:rsid w:val="002616C3"/>
    <w:rsid w:val="00262F89"/>
    <w:rsid w:val="00271A24"/>
    <w:rsid w:val="00273E81"/>
    <w:rsid w:val="0027484B"/>
    <w:rsid w:val="00277D1C"/>
    <w:rsid w:val="00283C4F"/>
    <w:rsid w:val="00285A7E"/>
    <w:rsid w:val="00290A9C"/>
    <w:rsid w:val="00292021"/>
    <w:rsid w:val="002A09E1"/>
    <w:rsid w:val="002B2A64"/>
    <w:rsid w:val="002C422F"/>
    <w:rsid w:val="002C7987"/>
    <w:rsid w:val="002D09B9"/>
    <w:rsid w:val="002D1BEC"/>
    <w:rsid w:val="002D3436"/>
    <w:rsid w:val="002D5042"/>
    <w:rsid w:val="002E23CF"/>
    <w:rsid w:val="002E3036"/>
    <w:rsid w:val="002F2B64"/>
    <w:rsid w:val="002F2C3F"/>
    <w:rsid w:val="002F34BF"/>
    <w:rsid w:val="0030257D"/>
    <w:rsid w:val="0030279F"/>
    <w:rsid w:val="003031A7"/>
    <w:rsid w:val="003050A9"/>
    <w:rsid w:val="0030581F"/>
    <w:rsid w:val="00305CFA"/>
    <w:rsid w:val="0030797E"/>
    <w:rsid w:val="00310317"/>
    <w:rsid w:val="00321BD1"/>
    <w:rsid w:val="00324E00"/>
    <w:rsid w:val="0032778F"/>
    <w:rsid w:val="00332511"/>
    <w:rsid w:val="003333CF"/>
    <w:rsid w:val="00334D7A"/>
    <w:rsid w:val="00337954"/>
    <w:rsid w:val="00340268"/>
    <w:rsid w:val="0034065D"/>
    <w:rsid w:val="00353156"/>
    <w:rsid w:val="003535A5"/>
    <w:rsid w:val="003610B7"/>
    <w:rsid w:val="00364A88"/>
    <w:rsid w:val="00365DBB"/>
    <w:rsid w:val="00366F3E"/>
    <w:rsid w:val="00367836"/>
    <w:rsid w:val="00370CD9"/>
    <w:rsid w:val="003729EB"/>
    <w:rsid w:val="00374B9D"/>
    <w:rsid w:val="00375ADD"/>
    <w:rsid w:val="00376B9A"/>
    <w:rsid w:val="00384103"/>
    <w:rsid w:val="00391958"/>
    <w:rsid w:val="00396F06"/>
    <w:rsid w:val="003A769C"/>
    <w:rsid w:val="003B12EC"/>
    <w:rsid w:val="003B52C2"/>
    <w:rsid w:val="003B6B82"/>
    <w:rsid w:val="003B78FF"/>
    <w:rsid w:val="003B7F7C"/>
    <w:rsid w:val="003D1016"/>
    <w:rsid w:val="003D177C"/>
    <w:rsid w:val="003D20E0"/>
    <w:rsid w:val="003D22D1"/>
    <w:rsid w:val="003D7C69"/>
    <w:rsid w:val="003E18B8"/>
    <w:rsid w:val="003E27DA"/>
    <w:rsid w:val="003E7B81"/>
    <w:rsid w:val="003F11C4"/>
    <w:rsid w:val="004046D4"/>
    <w:rsid w:val="00405EA2"/>
    <w:rsid w:val="00407F48"/>
    <w:rsid w:val="00410BBE"/>
    <w:rsid w:val="00413C62"/>
    <w:rsid w:val="00415AE0"/>
    <w:rsid w:val="00420DC2"/>
    <w:rsid w:val="00422473"/>
    <w:rsid w:val="00422E68"/>
    <w:rsid w:val="00424365"/>
    <w:rsid w:val="004249B0"/>
    <w:rsid w:val="00424F64"/>
    <w:rsid w:val="0042653F"/>
    <w:rsid w:val="004270BD"/>
    <w:rsid w:val="00432353"/>
    <w:rsid w:val="00444518"/>
    <w:rsid w:val="00452285"/>
    <w:rsid w:val="004528FD"/>
    <w:rsid w:val="00454AE0"/>
    <w:rsid w:val="00454D17"/>
    <w:rsid w:val="00454ED7"/>
    <w:rsid w:val="004564FE"/>
    <w:rsid w:val="00460DDC"/>
    <w:rsid w:val="00462DBC"/>
    <w:rsid w:val="004661B5"/>
    <w:rsid w:val="00466CD5"/>
    <w:rsid w:val="00466D87"/>
    <w:rsid w:val="0047039C"/>
    <w:rsid w:val="004831E8"/>
    <w:rsid w:val="00483D7D"/>
    <w:rsid w:val="00486A4F"/>
    <w:rsid w:val="00495462"/>
    <w:rsid w:val="004A0C94"/>
    <w:rsid w:val="004A78A6"/>
    <w:rsid w:val="004B24AE"/>
    <w:rsid w:val="004B6526"/>
    <w:rsid w:val="004C45DD"/>
    <w:rsid w:val="004D07A0"/>
    <w:rsid w:val="004D4416"/>
    <w:rsid w:val="004D4CD2"/>
    <w:rsid w:val="004E1BFC"/>
    <w:rsid w:val="004E43BB"/>
    <w:rsid w:val="004F04FA"/>
    <w:rsid w:val="004F0B8C"/>
    <w:rsid w:val="004F0BCD"/>
    <w:rsid w:val="004F2239"/>
    <w:rsid w:val="004F643F"/>
    <w:rsid w:val="004F7B8E"/>
    <w:rsid w:val="0050398F"/>
    <w:rsid w:val="005046A8"/>
    <w:rsid w:val="00504DBB"/>
    <w:rsid w:val="00506155"/>
    <w:rsid w:val="005105DC"/>
    <w:rsid w:val="00512C38"/>
    <w:rsid w:val="00513A35"/>
    <w:rsid w:val="00513CEB"/>
    <w:rsid w:val="00520D85"/>
    <w:rsid w:val="00523B28"/>
    <w:rsid w:val="00524F92"/>
    <w:rsid w:val="00527BB0"/>
    <w:rsid w:val="00527FED"/>
    <w:rsid w:val="00532EE9"/>
    <w:rsid w:val="005374FE"/>
    <w:rsid w:val="00545C95"/>
    <w:rsid w:val="00545EA5"/>
    <w:rsid w:val="00552670"/>
    <w:rsid w:val="005543CD"/>
    <w:rsid w:val="00554A84"/>
    <w:rsid w:val="0056365A"/>
    <w:rsid w:val="00567B0B"/>
    <w:rsid w:val="00575911"/>
    <w:rsid w:val="00584DFD"/>
    <w:rsid w:val="005929A5"/>
    <w:rsid w:val="00592A81"/>
    <w:rsid w:val="00592D4B"/>
    <w:rsid w:val="00593B88"/>
    <w:rsid w:val="00593C4F"/>
    <w:rsid w:val="00594FF5"/>
    <w:rsid w:val="00596B27"/>
    <w:rsid w:val="005A7053"/>
    <w:rsid w:val="005B2316"/>
    <w:rsid w:val="005B31D0"/>
    <w:rsid w:val="005C14E3"/>
    <w:rsid w:val="005C2859"/>
    <w:rsid w:val="005C34D5"/>
    <w:rsid w:val="005C51B0"/>
    <w:rsid w:val="005D17ED"/>
    <w:rsid w:val="005D39F6"/>
    <w:rsid w:val="005E054A"/>
    <w:rsid w:val="005E3E0D"/>
    <w:rsid w:val="005F1186"/>
    <w:rsid w:val="005F5528"/>
    <w:rsid w:val="005F73B3"/>
    <w:rsid w:val="006033F0"/>
    <w:rsid w:val="00605862"/>
    <w:rsid w:val="0060718D"/>
    <w:rsid w:val="006148DC"/>
    <w:rsid w:val="006176E1"/>
    <w:rsid w:val="00625FBD"/>
    <w:rsid w:val="006308CF"/>
    <w:rsid w:val="006317A6"/>
    <w:rsid w:val="006349F8"/>
    <w:rsid w:val="00636D91"/>
    <w:rsid w:val="00642527"/>
    <w:rsid w:val="00644AA7"/>
    <w:rsid w:val="006462A9"/>
    <w:rsid w:val="006527EE"/>
    <w:rsid w:val="00654A0B"/>
    <w:rsid w:val="0065744B"/>
    <w:rsid w:val="00657983"/>
    <w:rsid w:val="00661D32"/>
    <w:rsid w:val="00662393"/>
    <w:rsid w:val="00665C91"/>
    <w:rsid w:val="00667740"/>
    <w:rsid w:val="00674B2B"/>
    <w:rsid w:val="0067555A"/>
    <w:rsid w:val="00676788"/>
    <w:rsid w:val="006818DB"/>
    <w:rsid w:val="00683B75"/>
    <w:rsid w:val="0068758B"/>
    <w:rsid w:val="006926E2"/>
    <w:rsid w:val="00692AE7"/>
    <w:rsid w:val="00694698"/>
    <w:rsid w:val="00694C38"/>
    <w:rsid w:val="00695A70"/>
    <w:rsid w:val="006A02EA"/>
    <w:rsid w:val="006A0C52"/>
    <w:rsid w:val="006A3FA2"/>
    <w:rsid w:val="006A4F30"/>
    <w:rsid w:val="006B2CF6"/>
    <w:rsid w:val="006B2DB9"/>
    <w:rsid w:val="006B49B3"/>
    <w:rsid w:val="006C1A97"/>
    <w:rsid w:val="006C2F43"/>
    <w:rsid w:val="006D0A3B"/>
    <w:rsid w:val="006D33E0"/>
    <w:rsid w:val="006D49D4"/>
    <w:rsid w:val="006E1BA2"/>
    <w:rsid w:val="006E364D"/>
    <w:rsid w:val="006E58AA"/>
    <w:rsid w:val="006E5D07"/>
    <w:rsid w:val="006E5F10"/>
    <w:rsid w:val="006E6177"/>
    <w:rsid w:val="006F04D1"/>
    <w:rsid w:val="006F525E"/>
    <w:rsid w:val="006F5AFD"/>
    <w:rsid w:val="006F6A7F"/>
    <w:rsid w:val="00706DB2"/>
    <w:rsid w:val="00710E8C"/>
    <w:rsid w:val="00712061"/>
    <w:rsid w:val="007126E9"/>
    <w:rsid w:val="007273CB"/>
    <w:rsid w:val="007274A4"/>
    <w:rsid w:val="0072766B"/>
    <w:rsid w:val="00727B1A"/>
    <w:rsid w:val="0074324B"/>
    <w:rsid w:val="00746453"/>
    <w:rsid w:val="00747121"/>
    <w:rsid w:val="0074738F"/>
    <w:rsid w:val="00747FC5"/>
    <w:rsid w:val="007508BE"/>
    <w:rsid w:val="00750A57"/>
    <w:rsid w:val="00751A0D"/>
    <w:rsid w:val="00752624"/>
    <w:rsid w:val="00752D02"/>
    <w:rsid w:val="00755663"/>
    <w:rsid w:val="007603A6"/>
    <w:rsid w:val="00762051"/>
    <w:rsid w:val="00766E80"/>
    <w:rsid w:val="007675AE"/>
    <w:rsid w:val="00773BA5"/>
    <w:rsid w:val="00774315"/>
    <w:rsid w:val="00776DB9"/>
    <w:rsid w:val="00776FDF"/>
    <w:rsid w:val="007803B4"/>
    <w:rsid w:val="00780C59"/>
    <w:rsid w:val="00780F1B"/>
    <w:rsid w:val="00781185"/>
    <w:rsid w:val="00793774"/>
    <w:rsid w:val="007978E4"/>
    <w:rsid w:val="007A147A"/>
    <w:rsid w:val="007A2551"/>
    <w:rsid w:val="007A3B0D"/>
    <w:rsid w:val="007A79DF"/>
    <w:rsid w:val="007B0EB1"/>
    <w:rsid w:val="007B3B08"/>
    <w:rsid w:val="007B6E3B"/>
    <w:rsid w:val="007C3BE2"/>
    <w:rsid w:val="007C6F6C"/>
    <w:rsid w:val="007D4148"/>
    <w:rsid w:val="007D5871"/>
    <w:rsid w:val="007E1E6A"/>
    <w:rsid w:val="007E3AC4"/>
    <w:rsid w:val="007F26D5"/>
    <w:rsid w:val="007F4756"/>
    <w:rsid w:val="007F4ADD"/>
    <w:rsid w:val="007F4EC5"/>
    <w:rsid w:val="007F6B7F"/>
    <w:rsid w:val="00820242"/>
    <w:rsid w:val="008242B2"/>
    <w:rsid w:val="00825121"/>
    <w:rsid w:val="0083153E"/>
    <w:rsid w:val="00831F6D"/>
    <w:rsid w:val="00833C4A"/>
    <w:rsid w:val="00834679"/>
    <w:rsid w:val="00837E08"/>
    <w:rsid w:val="00842A04"/>
    <w:rsid w:val="00853427"/>
    <w:rsid w:val="00853E83"/>
    <w:rsid w:val="00857F0C"/>
    <w:rsid w:val="00860F07"/>
    <w:rsid w:val="008637B0"/>
    <w:rsid w:val="00863FD8"/>
    <w:rsid w:val="00867185"/>
    <w:rsid w:val="0087445D"/>
    <w:rsid w:val="008768F3"/>
    <w:rsid w:val="0088578F"/>
    <w:rsid w:val="00885FCD"/>
    <w:rsid w:val="00892299"/>
    <w:rsid w:val="008A4EE5"/>
    <w:rsid w:val="008A61A8"/>
    <w:rsid w:val="008B1C31"/>
    <w:rsid w:val="008B2DB8"/>
    <w:rsid w:val="008B35D5"/>
    <w:rsid w:val="008B4E9F"/>
    <w:rsid w:val="008B73C3"/>
    <w:rsid w:val="008C2707"/>
    <w:rsid w:val="008C2863"/>
    <w:rsid w:val="008D3F86"/>
    <w:rsid w:val="008D451F"/>
    <w:rsid w:val="008E095A"/>
    <w:rsid w:val="008E2651"/>
    <w:rsid w:val="008E3BB4"/>
    <w:rsid w:val="008E4205"/>
    <w:rsid w:val="008E62D8"/>
    <w:rsid w:val="008E7A67"/>
    <w:rsid w:val="008F1CE4"/>
    <w:rsid w:val="008F391A"/>
    <w:rsid w:val="008F57A8"/>
    <w:rsid w:val="008F6B16"/>
    <w:rsid w:val="00900A9D"/>
    <w:rsid w:val="00901A3E"/>
    <w:rsid w:val="00905531"/>
    <w:rsid w:val="00905F93"/>
    <w:rsid w:val="0090630E"/>
    <w:rsid w:val="00906D97"/>
    <w:rsid w:val="00906E85"/>
    <w:rsid w:val="009102D7"/>
    <w:rsid w:val="009102DC"/>
    <w:rsid w:val="009311F0"/>
    <w:rsid w:val="009318C1"/>
    <w:rsid w:val="00931B64"/>
    <w:rsid w:val="009351F4"/>
    <w:rsid w:val="00935377"/>
    <w:rsid w:val="00945479"/>
    <w:rsid w:val="009535ED"/>
    <w:rsid w:val="00954D0F"/>
    <w:rsid w:val="00956751"/>
    <w:rsid w:val="00960F0C"/>
    <w:rsid w:val="0096338D"/>
    <w:rsid w:val="009649CE"/>
    <w:rsid w:val="009655B0"/>
    <w:rsid w:val="00965F1C"/>
    <w:rsid w:val="009672D3"/>
    <w:rsid w:val="0097337F"/>
    <w:rsid w:val="0098677F"/>
    <w:rsid w:val="00986CD1"/>
    <w:rsid w:val="0099691F"/>
    <w:rsid w:val="009975B5"/>
    <w:rsid w:val="00997CC5"/>
    <w:rsid w:val="009A2158"/>
    <w:rsid w:val="009A406D"/>
    <w:rsid w:val="009A4C5C"/>
    <w:rsid w:val="009C047F"/>
    <w:rsid w:val="009C64B0"/>
    <w:rsid w:val="009C755E"/>
    <w:rsid w:val="009C7FB9"/>
    <w:rsid w:val="009D72EF"/>
    <w:rsid w:val="009E567D"/>
    <w:rsid w:val="009E62A1"/>
    <w:rsid w:val="009F0F67"/>
    <w:rsid w:val="00A00930"/>
    <w:rsid w:val="00A0437B"/>
    <w:rsid w:val="00A05906"/>
    <w:rsid w:val="00A07439"/>
    <w:rsid w:val="00A113CE"/>
    <w:rsid w:val="00A14A4A"/>
    <w:rsid w:val="00A1634F"/>
    <w:rsid w:val="00A22DC7"/>
    <w:rsid w:val="00A261B3"/>
    <w:rsid w:val="00A2664D"/>
    <w:rsid w:val="00A2718D"/>
    <w:rsid w:val="00A30E77"/>
    <w:rsid w:val="00A326E3"/>
    <w:rsid w:val="00A3483A"/>
    <w:rsid w:val="00A460CC"/>
    <w:rsid w:val="00A469CA"/>
    <w:rsid w:val="00A47A56"/>
    <w:rsid w:val="00A50C45"/>
    <w:rsid w:val="00A52EC6"/>
    <w:rsid w:val="00A557BB"/>
    <w:rsid w:val="00A56E3F"/>
    <w:rsid w:val="00A57BA8"/>
    <w:rsid w:val="00A67ED9"/>
    <w:rsid w:val="00A779F2"/>
    <w:rsid w:val="00A824F9"/>
    <w:rsid w:val="00A84C12"/>
    <w:rsid w:val="00A86655"/>
    <w:rsid w:val="00A94C58"/>
    <w:rsid w:val="00A96D9D"/>
    <w:rsid w:val="00AA1021"/>
    <w:rsid w:val="00AA493E"/>
    <w:rsid w:val="00AA6028"/>
    <w:rsid w:val="00AA686C"/>
    <w:rsid w:val="00AA6B9D"/>
    <w:rsid w:val="00AB0B5A"/>
    <w:rsid w:val="00AB59F9"/>
    <w:rsid w:val="00AB7ABB"/>
    <w:rsid w:val="00AB7E63"/>
    <w:rsid w:val="00AC70AF"/>
    <w:rsid w:val="00AD1AEF"/>
    <w:rsid w:val="00AF079C"/>
    <w:rsid w:val="00AF10CD"/>
    <w:rsid w:val="00AF3231"/>
    <w:rsid w:val="00AF41D7"/>
    <w:rsid w:val="00AF42DB"/>
    <w:rsid w:val="00AF5A04"/>
    <w:rsid w:val="00B006C6"/>
    <w:rsid w:val="00B07525"/>
    <w:rsid w:val="00B102A4"/>
    <w:rsid w:val="00B12610"/>
    <w:rsid w:val="00B12BED"/>
    <w:rsid w:val="00B15AC3"/>
    <w:rsid w:val="00B170E9"/>
    <w:rsid w:val="00B20348"/>
    <w:rsid w:val="00B203DF"/>
    <w:rsid w:val="00B235DE"/>
    <w:rsid w:val="00B27264"/>
    <w:rsid w:val="00B36FB9"/>
    <w:rsid w:val="00B37662"/>
    <w:rsid w:val="00B47A64"/>
    <w:rsid w:val="00B603F1"/>
    <w:rsid w:val="00B652BF"/>
    <w:rsid w:val="00B727A7"/>
    <w:rsid w:val="00B75136"/>
    <w:rsid w:val="00B7658F"/>
    <w:rsid w:val="00B813EA"/>
    <w:rsid w:val="00B84ED0"/>
    <w:rsid w:val="00B85C41"/>
    <w:rsid w:val="00B8690B"/>
    <w:rsid w:val="00B90FD4"/>
    <w:rsid w:val="00B95B2B"/>
    <w:rsid w:val="00BA286E"/>
    <w:rsid w:val="00BA71BA"/>
    <w:rsid w:val="00BA76F7"/>
    <w:rsid w:val="00BB1C04"/>
    <w:rsid w:val="00BC031A"/>
    <w:rsid w:val="00BD1748"/>
    <w:rsid w:val="00BD4CF3"/>
    <w:rsid w:val="00BD5D89"/>
    <w:rsid w:val="00BE467F"/>
    <w:rsid w:val="00BF1CFE"/>
    <w:rsid w:val="00BF1D36"/>
    <w:rsid w:val="00BF3217"/>
    <w:rsid w:val="00BF336F"/>
    <w:rsid w:val="00BF51DD"/>
    <w:rsid w:val="00BF6843"/>
    <w:rsid w:val="00BF7766"/>
    <w:rsid w:val="00C06C92"/>
    <w:rsid w:val="00C12F92"/>
    <w:rsid w:val="00C15921"/>
    <w:rsid w:val="00C216DA"/>
    <w:rsid w:val="00C22873"/>
    <w:rsid w:val="00C26B67"/>
    <w:rsid w:val="00C30B2A"/>
    <w:rsid w:val="00C43BFE"/>
    <w:rsid w:val="00C44797"/>
    <w:rsid w:val="00C46C4B"/>
    <w:rsid w:val="00C501EF"/>
    <w:rsid w:val="00C5426E"/>
    <w:rsid w:val="00C564A4"/>
    <w:rsid w:val="00C6103C"/>
    <w:rsid w:val="00C638A2"/>
    <w:rsid w:val="00C647E2"/>
    <w:rsid w:val="00C70DCA"/>
    <w:rsid w:val="00C7245A"/>
    <w:rsid w:val="00C77E26"/>
    <w:rsid w:val="00C819BA"/>
    <w:rsid w:val="00C86F56"/>
    <w:rsid w:val="00C86FAA"/>
    <w:rsid w:val="00C9470E"/>
    <w:rsid w:val="00C963D9"/>
    <w:rsid w:val="00C97583"/>
    <w:rsid w:val="00CB1F7B"/>
    <w:rsid w:val="00CB2460"/>
    <w:rsid w:val="00CB5848"/>
    <w:rsid w:val="00CC0704"/>
    <w:rsid w:val="00CC528C"/>
    <w:rsid w:val="00CC6854"/>
    <w:rsid w:val="00CD164F"/>
    <w:rsid w:val="00CD4498"/>
    <w:rsid w:val="00CD500E"/>
    <w:rsid w:val="00CD64CB"/>
    <w:rsid w:val="00CE087D"/>
    <w:rsid w:val="00CE0FE6"/>
    <w:rsid w:val="00CE6308"/>
    <w:rsid w:val="00CF0C6E"/>
    <w:rsid w:val="00CF19B9"/>
    <w:rsid w:val="00CF1F6A"/>
    <w:rsid w:val="00D01B6A"/>
    <w:rsid w:val="00D05C28"/>
    <w:rsid w:val="00D10528"/>
    <w:rsid w:val="00D1060D"/>
    <w:rsid w:val="00D11AEF"/>
    <w:rsid w:val="00D138CE"/>
    <w:rsid w:val="00D24C4F"/>
    <w:rsid w:val="00D30A4C"/>
    <w:rsid w:val="00D42800"/>
    <w:rsid w:val="00D4426D"/>
    <w:rsid w:val="00D500A9"/>
    <w:rsid w:val="00D518E0"/>
    <w:rsid w:val="00D5421E"/>
    <w:rsid w:val="00D549E3"/>
    <w:rsid w:val="00D62649"/>
    <w:rsid w:val="00D62741"/>
    <w:rsid w:val="00D64734"/>
    <w:rsid w:val="00D74526"/>
    <w:rsid w:val="00D748FE"/>
    <w:rsid w:val="00D76378"/>
    <w:rsid w:val="00D77E4A"/>
    <w:rsid w:val="00D8073F"/>
    <w:rsid w:val="00D82C99"/>
    <w:rsid w:val="00D85AD4"/>
    <w:rsid w:val="00D9152D"/>
    <w:rsid w:val="00D94745"/>
    <w:rsid w:val="00D96CF5"/>
    <w:rsid w:val="00DA1E1D"/>
    <w:rsid w:val="00DA2FBF"/>
    <w:rsid w:val="00DA4352"/>
    <w:rsid w:val="00DA687D"/>
    <w:rsid w:val="00DB2398"/>
    <w:rsid w:val="00DB49FE"/>
    <w:rsid w:val="00DB62F6"/>
    <w:rsid w:val="00DC518E"/>
    <w:rsid w:val="00DC6295"/>
    <w:rsid w:val="00DC7395"/>
    <w:rsid w:val="00DD1C1C"/>
    <w:rsid w:val="00DD4B20"/>
    <w:rsid w:val="00DD6A75"/>
    <w:rsid w:val="00DD7FDE"/>
    <w:rsid w:val="00DE0843"/>
    <w:rsid w:val="00DE0B7C"/>
    <w:rsid w:val="00DE4802"/>
    <w:rsid w:val="00DE675A"/>
    <w:rsid w:val="00DF0F4E"/>
    <w:rsid w:val="00DF50B4"/>
    <w:rsid w:val="00E05313"/>
    <w:rsid w:val="00E06F2E"/>
    <w:rsid w:val="00E12661"/>
    <w:rsid w:val="00E129C9"/>
    <w:rsid w:val="00E1447E"/>
    <w:rsid w:val="00E22F25"/>
    <w:rsid w:val="00E301B4"/>
    <w:rsid w:val="00E334A2"/>
    <w:rsid w:val="00E335FC"/>
    <w:rsid w:val="00E36F8C"/>
    <w:rsid w:val="00E507DF"/>
    <w:rsid w:val="00E51754"/>
    <w:rsid w:val="00E55C40"/>
    <w:rsid w:val="00E57054"/>
    <w:rsid w:val="00E626E8"/>
    <w:rsid w:val="00E63EDA"/>
    <w:rsid w:val="00E70967"/>
    <w:rsid w:val="00E74C6D"/>
    <w:rsid w:val="00E80D8A"/>
    <w:rsid w:val="00E80DC5"/>
    <w:rsid w:val="00E82A17"/>
    <w:rsid w:val="00E87CC4"/>
    <w:rsid w:val="00E9605E"/>
    <w:rsid w:val="00E96F48"/>
    <w:rsid w:val="00EA15FC"/>
    <w:rsid w:val="00EA4D2E"/>
    <w:rsid w:val="00EA69EB"/>
    <w:rsid w:val="00EB020A"/>
    <w:rsid w:val="00EB32F4"/>
    <w:rsid w:val="00EB7C5F"/>
    <w:rsid w:val="00ED1361"/>
    <w:rsid w:val="00ED13B0"/>
    <w:rsid w:val="00ED2969"/>
    <w:rsid w:val="00EE3C3B"/>
    <w:rsid w:val="00EE3DFC"/>
    <w:rsid w:val="00EE5760"/>
    <w:rsid w:val="00EF04BD"/>
    <w:rsid w:val="00EF0F00"/>
    <w:rsid w:val="00EF4240"/>
    <w:rsid w:val="00EF61E5"/>
    <w:rsid w:val="00F10B35"/>
    <w:rsid w:val="00F10C9D"/>
    <w:rsid w:val="00F20B86"/>
    <w:rsid w:val="00F30434"/>
    <w:rsid w:val="00F31540"/>
    <w:rsid w:val="00F46FA8"/>
    <w:rsid w:val="00F472FF"/>
    <w:rsid w:val="00F51CD6"/>
    <w:rsid w:val="00F522DC"/>
    <w:rsid w:val="00F564E3"/>
    <w:rsid w:val="00F73126"/>
    <w:rsid w:val="00F916B4"/>
    <w:rsid w:val="00F9367B"/>
    <w:rsid w:val="00F9470B"/>
    <w:rsid w:val="00FA10C5"/>
    <w:rsid w:val="00FA19C9"/>
    <w:rsid w:val="00FA2D98"/>
    <w:rsid w:val="00FA592D"/>
    <w:rsid w:val="00FA7AA0"/>
    <w:rsid w:val="00FB0B3B"/>
    <w:rsid w:val="00FB0C60"/>
    <w:rsid w:val="00FB203D"/>
    <w:rsid w:val="00FB423D"/>
    <w:rsid w:val="00FB47F7"/>
    <w:rsid w:val="00FB49AC"/>
    <w:rsid w:val="00FC3B6A"/>
    <w:rsid w:val="00FC634A"/>
    <w:rsid w:val="00FD5390"/>
    <w:rsid w:val="00FD67A2"/>
    <w:rsid w:val="00FE11B6"/>
    <w:rsid w:val="00FE1BDC"/>
    <w:rsid w:val="00FF2F33"/>
  </w:rsids>
  <m:mathPr>
    <m:mathFont m:val="Cambria Math"/>
    <m:brkBin m:val="before"/>
    <m:brkBinSub m:val="--"/>
    <m:smallFrac m:val="0"/>
    <m:dispDef m:val="0"/>
    <m:lMargin m:val="0"/>
    <m:rMargin m:val="0"/>
    <m:defJc m:val="centerGroup"/>
    <m:wrapRight/>
    <m:intLim m:val="subSup"/>
    <m:naryLim m:val="subSup"/>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4395AB1"/>
  <w15:docId w15:val="{2E5B873B-E49E-40BC-AF06-DB16E71B8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fr-FR" w:eastAsia="ja-JP"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uiPriority="9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467F"/>
    <w:pPr>
      <w:spacing w:after="200"/>
    </w:pPr>
    <w:rPr>
      <w:rFonts w:ascii="Arial" w:hAnsi="Arial"/>
      <w:sz w:val="22"/>
      <w:szCs w:val="24"/>
      <w:lang w:eastAsia="en-US"/>
    </w:rPr>
  </w:style>
  <w:style w:type="paragraph" w:styleId="Titre1">
    <w:name w:val="heading 1"/>
    <w:basedOn w:val="Normal"/>
    <w:next w:val="Normal"/>
    <w:link w:val="Titre1Car"/>
    <w:uiPriority w:val="99"/>
    <w:qFormat/>
    <w:rsid w:val="0035237C"/>
    <w:pPr>
      <w:keepNext/>
      <w:widowControl w:val="0"/>
      <w:suppressAutoHyphens/>
      <w:autoSpaceDE w:val="0"/>
      <w:autoSpaceDN w:val="0"/>
      <w:adjustRightInd w:val="0"/>
      <w:spacing w:before="240" w:after="60" w:line="288" w:lineRule="auto"/>
      <w:textAlignment w:val="center"/>
      <w:outlineLvl w:val="0"/>
    </w:pPr>
    <w:rPr>
      <w:rFonts w:ascii="Arial-BoldMT" w:hAnsi="Arial-BoldMT"/>
      <w:b/>
      <w:bCs/>
      <w:color w:val="000000"/>
      <w:sz w:val="32"/>
      <w:szCs w:val="32"/>
      <w:lang w:val="x-none" w:eastAsia="x-none"/>
    </w:rPr>
  </w:style>
  <w:style w:type="paragraph" w:styleId="Titre2">
    <w:name w:val="heading 2"/>
    <w:basedOn w:val="Normal"/>
    <w:next w:val="Normal"/>
    <w:link w:val="Titre2Car"/>
    <w:qFormat/>
    <w:rsid w:val="0031195A"/>
    <w:pPr>
      <w:keepNext/>
      <w:spacing w:before="240" w:after="60"/>
      <w:outlineLvl w:val="1"/>
    </w:pPr>
    <w:rPr>
      <w:rFonts w:ascii="Calibri" w:eastAsia="Times New Roman" w:hAnsi="Calibri"/>
      <w:b/>
      <w:bCs/>
      <w:i/>
      <w:iCs/>
      <w:sz w:val="28"/>
      <w:szCs w:val="28"/>
      <w:lang w:val="x-none"/>
    </w:rPr>
  </w:style>
  <w:style w:type="paragraph" w:styleId="Titre3">
    <w:name w:val="heading 3"/>
    <w:basedOn w:val="Normal"/>
    <w:next w:val="Normal"/>
    <w:link w:val="Titre3Car"/>
    <w:uiPriority w:val="99"/>
    <w:qFormat/>
    <w:rsid w:val="005C1FA2"/>
    <w:pPr>
      <w:keepNext/>
      <w:widowControl w:val="0"/>
      <w:pBdr>
        <w:bottom w:val="single" w:sz="4" w:space="1" w:color="auto"/>
      </w:pBdr>
      <w:suppressAutoHyphens/>
      <w:autoSpaceDE w:val="0"/>
      <w:autoSpaceDN w:val="0"/>
      <w:adjustRightInd w:val="0"/>
      <w:spacing w:after="240"/>
      <w:textAlignment w:val="center"/>
      <w:outlineLvl w:val="2"/>
    </w:pPr>
    <w:rPr>
      <w:b/>
      <w:bCs/>
      <w:color w:val="000000"/>
      <w:sz w:val="28"/>
      <w:szCs w:val="36"/>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standard">
    <w:name w:val="[Paragraphe standard]"/>
    <w:basedOn w:val="Normal"/>
    <w:uiPriority w:val="99"/>
    <w:rsid w:val="00047F43"/>
    <w:pPr>
      <w:widowControl w:val="0"/>
      <w:autoSpaceDE w:val="0"/>
      <w:autoSpaceDN w:val="0"/>
      <w:adjustRightInd w:val="0"/>
      <w:spacing w:after="0" w:line="288" w:lineRule="auto"/>
      <w:textAlignment w:val="center"/>
    </w:pPr>
    <w:rPr>
      <w:rFonts w:ascii="ErasITC-Light" w:hAnsi="ErasITC-Light" w:cs="ErasITC-Light"/>
      <w:color w:val="000000"/>
      <w:lang w:eastAsia="fr-FR"/>
    </w:rPr>
  </w:style>
  <w:style w:type="paragraph" w:styleId="En-tte">
    <w:name w:val="header"/>
    <w:basedOn w:val="Normal"/>
    <w:link w:val="En-tteCar"/>
    <w:uiPriority w:val="99"/>
    <w:rsid w:val="00047F43"/>
    <w:pPr>
      <w:tabs>
        <w:tab w:val="center" w:pos="4536"/>
        <w:tab w:val="right" w:pos="9072"/>
      </w:tabs>
    </w:pPr>
    <w:rPr>
      <w:rFonts w:ascii="Cambria" w:hAnsi="Cambria"/>
      <w:sz w:val="24"/>
      <w:lang w:val="x-none"/>
    </w:rPr>
  </w:style>
  <w:style w:type="character" w:customStyle="1" w:styleId="En-tteCar">
    <w:name w:val="En-tête Car"/>
    <w:link w:val="En-tte"/>
    <w:uiPriority w:val="99"/>
    <w:rsid w:val="00047F43"/>
    <w:rPr>
      <w:sz w:val="24"/>
      <w:szCs w:val="24"/>
      <w:lang w:eastAsia="en-US"/>
    </w:rPr>
  </w:style>
  <w:style w:type="paragraph" w:styleId="Pieddepage">
    <w:name w:val="footer"/>
    <w:basedOn w:val="Normal"/>
    <w:link w:val="PieddepageCar"/>
    <w:uiPriority w:val="99"/>
    <w:rsid w:val="00247B17"/>
    <w:pPr>
      <w:tabs>
        <w:tab w:val="center" w:pos="4536"/>
        <w:tab w:val="right" w:pos="9072"/>
      </w:tabs>
    </w:pPr>
    <w:rPr>
      <w:b/>
      <w:sz w:val="24"/>
      <w:lang w:val="x-none"/>
    </w:rPr>
  </w:style>
  <w:style w:type="character" w:customStyle="1" w:styleId="PieddepageCar">
    <w:name w:val="Pied de page Car"/>
    <w:link w:val="Pieddepage"/>
    <w:uiPriority w:val="99"/>
    <w:rsid w:val="00247B17"/>
    <w:rPr>
      <w:rFonts w:ascii="Arial" w:hAnsi="Arial" w:cs="Arial"/>
      <w:b/>
      <w:sz w:val="24"/>
      <w:szCs w:val="24"/>
      <w:lang w:eastAsia="en-US"/>
    </w:rPr>
  </w:style>
  <w:style w:type="character" w:customStyle="1" w:styleId="Titre1Car">
    <w:name w:val="Titre 1 Car"/>
    <w:link w:val="Titre1"/>
    <w:uiPriority w:val="99"/>
    <w:rsid w:val="0035237C"/>
    <w:rPr>
      <w:rFonts w:ascii="Arial-BoldMT" w:hAnsi="Arial-BoldMT" w:cs="Arial-BoldMT"/>
      <w:b/>
      <w:bCs/>
      <w:color w:val="000000"/>
      <w:sz w:val="32"/>
      <w:szCs w:val="32"/>
    </w:rPr>
  </w:style>
  <w:style w:type="character" w:customStyle="1" w:styleId="Titre3Car">
    <w:name w:val="Titre 3 Car"/>
    <w:link w:val="Titre3"/>
    <w:uiPriority w:val="99"/>
    <w:rsid w:val="005C1FA2"/>
    <w:rPr>
      <w:rFonts w:ascii="Arial" w:hAnsi="Arial" w:cs="ArialMT"/>
      <w:b/>
      <w:bCs/>
      <w:color w:val="000000"/>
      <w:sz w:val="28"/>
      <w:szCs w:val="36"/>
    </w:rPr>
  </w:style>
  <w:style w:type="paragraph" w:customStyle="1" w:styleId="Aucunstyledeparagraphe">
    <w:name w:val="[Aucun style de paragraphe]"/>
    <w:rsid w:val="0035237C"/>
    <w:pPr>
      <w:widowControl w:val="0"/>
      <w:autoSpaceDE w:val="0"/>
      <w:autoSpaceDN w:val="0"/>
      <w:adjustRightInd w:val="0"/>
      <w:spacing w:line="288" w:lineRule="auto"/>
      <w:textAlignment w:val="center"/>
    </w:pPr>
    <w:rPr>
      <w:rFonts w:ascii="ErasITC-Light" w:hAnsi="ErasITC-Light" w:cs="ErasITC-Light"/>
      <w:color w:val="000000"/>
      <w:sz w:val="24"/>
      <w:szCs w:val="24"/>
      <w:lang w:eastAsia="fr-FR"/>
    </w:rPr>
  </w:style>
  <w:style w:type="character" w:styleId="Numrodepage">
    <w:name w:val="page number"/>
    <w:basedOn w:val="Policepardfaut"/>
    <w:rsid w:val="00BF4676"/>
  </w:style>
  <w:style w:type="character" w:customStyle="1" w:styleId="Titre2Car">
    <w:name w:val="Titre 2 Car"/>
    <w:link w:val="Titre2"/>
    <w:rsid w:val="0031195A"/>
    <w:rPr>
      <w:rFonts w:ascii="Calibri" w:eastAsia="Times New Roman" w:hAnsi="Calibri" w:cs="Times New Roman"/>
      <w:b/>
      <w:bCs/>
      <w:i/>
      <w:iCs/>
      <w:sz w:val="28"/>
      <w:szCs w:val="28"/>
      <w:lang w:eastAsia="en-US"/>
    </w:rPr>
  </w:style>
  <w:style w:type="table" w:styleId="Grilledutableau">
    <w:name w:val="Table Grid"/>
    <w:basedOn w:val="TableauNormal"/>
    <w:uiPriority w:val="39"/>
    <w:rsid w:val="007824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couleur-Accent12">
    <w:name w:val="Liste couleur - Accent 12"/>
    <w:basedOn w:val="Normal"/>
    <w:uiPriority w:val="34"/>
    <w:qFormat/>
    <w:rsid w:val="00782436"/>
    <w:pPr>
      <w:spacing w:line="276" w:lineRule="auto"/>
      <w:ind w:left="720"/>
      <w:contextualSpacing/>
    </w:pPr>
    <w:rPr>
      <w:rFonts w:ascii="Calibri" w:eastAsia="Calibri" w:hAnsi="Calibri"/>
      <w:szCs w:val="22"/>
    </w:rPr>
  </w:style>
  <w:style w:type="paragraph" w:styleId="Textedebulles">
    <w:name w:val="Balloon Text"/>
    <w:basedOn w:val="Normal"/>
    <w:link w:val="TextedebullesCar"/>
    <w:rsid w:val="00E24432"/>
    <w:pPr>
      <w:spacing w:after="0"/>
    </w:pPr>
    <w:rPr>
      <w:rFonts w:ascii="Tahoma" w:hAnsi="Tahoma"/>
      <w:sz w:val="16"/>
      <w:szCs w:val="16"/>
      <w:lang w:val="x-none"/>
    </w:rPr>
  </w:style>
  <w:style w:type="character" w:customStyle="1" w:styleId="TextedebullesCar">
    <w:name w:val="Texte de bulles Car"/>
    <w:link w:val="Textedebulles"/>
    <w:rsid w:val="00E24432"/>
    <w:rPr>
      <w:rFonts w:ascii="Tahoma" w:hAnsi="Tahoma" w:cs="Tahoma"/>
      <w:sz w:val="16"/>
      <w:szCs w:val="16"/>
      <w:lang w:eastAsia="en-US"/>
    </w:rPr>
  </w:style>
  <w:style w:type="paragraph" w:styleId="Corpsdetexte2">
    <w:name w:val="Body Text 2"/>
    <w:basedOn w:val="Normal"/>
    <w:link w:val="Corpsdetexte2Car"/>
    <w:rsid w:val="00A3483A"/>
    <w:pPr>
      <w:spacing w:after="120" w:line="480" w:lineRule="auto"/>
    </w:pPr>
    <w:rPr>
      <w:rFonts w:ascii="Times New Roman" w:eastAsia="Times New Roman" w:hAnsi="Times New Roman"/>
      <w:sz w:val="24"/>
      <w:lang w:val="x-none" w:eastAsia="x-none"/>
    </w:rPr>
  </w:style>
  <w:style w:type="character" w:customStyle="1" w:styleId="Corpsdetexte2Car">
    <w:name w:val="Corps de texte 2 Car"/>
    <w:link w:val="Corpsdetexte2"/>
    <w:rsid w:val="00A3483A"/>
    <w:rPr>
      <w:rFonts w:ascii="Times New Roman" w:eastAsia="Times New Roman" w:hAnsi="Times New Roman"/>
      <w:sz w:val="24"/>
      <w:szCs w:val="24"/>
    </w:rPr>
  </w:style>
  <w:style w:type="paragraph" w:customStyle="1" w:styleId="Corpsniveau3">
    <w:name w:val="Corps niveau 3"/>
    <w:basedOn w:val="Normal"/>
    <w:rsid w:val="00774315"/>
    <w:pPr>
      <w:spacing w:before="120" w:after="120"/>
      <w:ind w:left="907"/>
      <w:jc w:val="both"/>
    </w:pPr>
    <w:rPr>
      <w:rFonts w:eastAsia="Times New Roman"/>
      <w:lang w:eastAsia="fr-FR"/>
    </w:rPr>
  </w:style>
  <w:style w:type="paragraph" w:customStyle="1" w:styleId="Corpsenum-3">
    <w:name w:val="Corps enum-3"/>
    <w:basedOn w:val="Corpsniveau3"/>
    <w:rsid w:val="00774315"/>
    <w:pPr>
      <w:numPr>
        <w:numId w:val="6"/>
      </w:numPr>
      <w:spacing w:before="60" w:after="0"/>
    </w:pPr>
  </w:style>
  <w:style w:type="paragraph" w:customStyle="1" w:styleId="Intgralebase">
    <w:name w:val="Intégrale_base"/>
    <w:link w:val="IntgralebaseCar"/>
    <w:rsid w:val="00123B3A"/>
    <w:pPr>
      <w:spacing w:line="280" w:lineRule="exact"/>
    </w:pPr>
    <w:rPr>
      <w:rFonts w:ascii="Arial" w:eastAsia="Times" w:hAnsi="Arial"/>
      <w:lang w:eastAsia="fr-FR"/>
    </w:rPr>
  </w:style>
  <w:style w:type="character" w:customStyle="1" w:styleId="IntgralebaseCar">
    <w:name w:val="Intégrale_base Car"/>
    <w:link w:val="Intgralebase"/>
    <w:rsid w:val="00123B3A"/>
    <w:rPr>
      <w:rFonts w:ascii="Arial" w:eastAsia="Times" w:hAnsi="Arial"/>
      <w:lang w:val="fr-FR" w:eastAsia="fr-FR" w:bidi="ar-SA"/>
    </w:rPr>
  </w:style>
  <w:style w:type="character" w:styleId="Marquedecommentaire">
    <w:name w:val="annotation reference"/>
    <w:rsid w:val="00752D02"/>
    <w:rPr>
      <w:sz w:val="18"/>
      <w:szCs w:val="18"/>
    </w:rPr>
  </w:style>
  <w:style w:type="paragraph" w:styleId="Commentaire">
    <w:name w:val="annotation text"/>
    <w:basedOn w:val="Normal"/>
    <w:link w:val="CommentaireCar"/>
    <w:rsid w:val="00752D02"/>
    <w:rPr>
      <w:sz w:val="24"/>
      <w:lang w:val="x-none"/>
    </w:rPr>
  </w:style>
  <w:style w:type="character" w:customStyle="1" w:styleId="CommentaireCar">
    <w:name w:val="Commentaire Car"/>
    <w:link w:val="Commentaire"/>
    <w:rsid w:val="00752D02"/>
    <w:rPr>
      <w:rFonts w:ascii="Arial" w:hAnsi="Arial"/>
      <w:sz w:val="24"/>
      <w:szCs w:val="24"/>
      <w:lang w:eastAsia="en-US"/>
    </w:rPr>
  </w:style>
  <w:style w:type="paragraph" w:styleId="Objetducommentaire">
    <w:name w:val="annotation subject"/>
    <w:basedOn w:val="Commentaire"/>
    <w:next w:val="Commentaire"/>
    <w:link w:val="ObjetducommentaireCar"/>
    <w:rsid w:val="00752D02"/>
    <w:rPr>
      <w:b/>
      <w:bCs/>
    </w:rPr>
  </w:style>
  <w:style w:type="character" w:customStyle="1" w:styleId="ObjetducommentaireCar">
    <w:name w:val="Objet du commentaire Car"/>
    <w:link w:val="Objetducommentaire"/>
    <w:rsid w:val="00752D02"/>
    <w:rPr>
      <w:rFonts w:ascii="Arial" w:hAnsi="Arial"/>
      <w:b/>
      <w:bCs/>
      <w:sz w:val="24"/>
      <w:szCs w:val="24"/>
      <w:lang w:eastAsia="en-US"/>
    </w:rPr>
  </w:style>
  <w:style w:type="table" w:customStyle="1" w:styleId="Grilledutableau1">
    <w:name w:val="Grille du tableau1"/>
    <w:basedOn w:val="TableauNormal"/>
    <w:next w:val="Grilledutableau"/>
    <w:uiPriority w:val="59"/>
    <w:rsid w:val="004C45DD"/>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qFormat/>
    <w:rsid w:val="00D74526"/>
    <w:rPr>
      <w:rFonts w:ascii="Arial" w:hAnsi="Arial"/>
      <w:sz w:val="24"/>
      <w:szCs w:val="24"/>
      <w:lang w:eastAsia="en-US"/>
    </w:rPr>
  </w:style>
  <w:style w:type="paragraph" w:styleId="Paragraphedeliste">
    <w:name w:val="List Paragraph"/>
    <w:basedOn w:val="Normal"/>
    <w:uiPriority w:val="34"/>
    <w:qFormat/>
    <w:rsid w:val="00254F99"/>
    <w:pPr>
      <w:spacing w:line="276" w:lineRule="auto"/>
      <w:ind w:left="720"/>
      <w:contextualSpacing/>
    </w:pPr>
    <w:rPr>
      <w:rFonts w:ascii="Calibri" w:hAnsi="Calibri"/>
      <w:sz w:val="24"/>
      <w:szCs w:val="22"/>
    </w:rPr>
  </w:style>
  <w:style w:type="paragraph" w:customStyle="1" w:styleId="Listecouleur-Accent11">
    <w:name w:val="Liste couleur - Accent 11"/>
    <w:basedOn w:val="Normal"/>
    <w:uiPriority w:val="34"/>
    <w:qFormat/>
    <w:rsid w:val="00391958"/>
    <w:pPr>
      <w:spacing w:line="276" w:lineRule="auto"/>
      <w:ind w:left="720"/>
      <w:contextualSpacing/>
    </w:pPr>
    <w:rPr>
      <w:rFonts w:ascii="Calibri" w:eastAsia="Calibri" w:hAnsi="Calibri"/>
      <w:szCs w:val="22"/>
    </w:rPr>
  </w:style>
  <w:style w:type="character" w:styleId="Emphaseple">
    <w:name w:val="Subtle Emphasis"/>
    <w:qFormat/>
    <w:rsid w:val="004E43BB"/>
    <w:rPr>
      <w:i/>
      <w:iCs/>
      <w:color w:val="404040"/>
    </w:rPr>
  </w:style>
  <w:style w:type="character" w:styleId="Textedelespacerserv">
    <w:name w:val="Placeholder Text"/>
    <w:basedOn w:val="Policepardfaut"/>
    <w:semiHidden/>
    <w:rsid w:val="00ED2969"/>
    <w:rPr>
      <w:color w:val="808080"/>
    </w:rPr>
  </w:style>
  <w:style w:type="paragraph" w:styleId="NormalWeb">
    <w:name w:val="Normal (Web)"/>
    <w:basedOn w:val="Normal"/>
    <w:uiPriority w:val="99"/>
    <w:rsid w:val="00176DCE"/>
    <w:rPr>
      <w:rFonts w:ascii="Times New Roman" w:hAnsi="Times New Roman"/>
      <w:sz w:val="24"/>
    </w:rPr>
  </w:style>
  <w:style w:type="character" w:styleId="Lienhypertexte">
    <w:name w:val="Hyperlink"/>
    <w:basedOn w:val="Policepardfaut"/>
    <w:uiPriority w:val="99"/>
    <w:semiHidden/>
    <w:unhideWhenUsed/>
    <w:rsid w:val="00C216DA"/>
    <w:rPr>
      <w:color w:val="0000FF"/>
      <w:u w:val="single"/>
    </w:rPr>
  </w:style>
  <w:style w:type="character" w:styleId="lev">
    <w:name w:val="Strong"/>
    <w:basedOn w:val="Policepardfaut"/>
    <w:uiPriority w:val="22"/>
    <w:qFormat/>
    <w:rsid w:val="00C216DA"/>
    <w:rPr>
      <w:b/>
      <w:bCs/>
    </w:rPr>
  </w:style>
  <w:style w:type="paragraph" w:customStyle="1" w:styleId="facebook">
    <w:name w:val="facebook"/>
    <w:basedOn w:val="Normal"/>
    <w:rsid w:val="00C216DA"/>
    <w:pPr>
      <w:spacing w:before="100" w:beforeAutospacing="1" w:after="100" w:afterAutospacing="1"/>
    </w:pPr>
    <w:rPr>
      <w:rFonts w:ascii="Times New Roman" w:eastAsia="Times New Roman" w:hAnsi="Times New Roman"/>
      <w:sz w:val="24"/>
      <w:lang w:eastAsia="fr-FR"/>
    </w:rPr>
  </w:style>
  <w:style w:type="paragraph" w:customStyle="1" w:styleId="twitter">
    <w:name w:val="twitter"/>
    <w:basedOn w:val="Normal"/>
    <w:rsid w:val="00C216DA"/>
    <w:pPr>
      <w:spacing w:before="100" w:beforeAutospacing="1" w:after="100" w:afterAutospacing="1"/>
    </w:pPr>
    <w:rPr>
      <w:rFonts w:ascii="Times New Roman" w:eastAsia="Times New Roman" w:hAnsi="Times New Roman"/>
      <w:sz w:val="24"/>
      <w:lang w:eastAsia="fr-FR"/>
    </w:rPr>
  </w:style>
  <w:style w:type="paragraph" w:customStyle="1" w:styleId="pinterest">
    <w:name w:val="pinterest"/>
    <w:basedOn w:val="Normal"/>
    <w:rsid w:val="00C216DA"/>
    <w:pPr>
      <w:spacing w:before="100" w:beforeAutospacing="1" w:after="100" w:afterAutospacing="1"/>
    </w:pPr>
    <w:rPr>
      <w:rFonts w:ascii="Times New Roman" w:eastAsia="Times New Roman" w:hAnsi="Times New Roman"/>
      <w:sz w:val="24"/>
      <w:lang w:eastAsia="fr-FR"/>
    </w:rPr>
  </w:style>
  <w:style w:type="paragraph" w:customStyle="1" w:styleId="linkedin">
    <w:name w:val="linkedin"/>
    <w:basedOn w:val="Normal"/>
    <w:rsid w:val="00C216DA"/>
    <w:pPr>
      <w:spacing w:before="100" w:beforeAutospacing="1" w:after="100" w:afterAutospacing="1"/>
    </w:pPr>
    <w:rPr>
      <w:rFonts w:ascii="Times New Roman" w:eastAsia="Times New Roman" w:hAnsi="Times New Roman"/>
      <w:sz w:val="24"/>
      <w:lang w:eastAsia="fr-FR"/>
    </w:rPr>
  </w:style>
  <w:style w:type="paragraph" w:customStyle="1" w:styleId="email">
    <w:name w:val="email"/>
    <w:basedOn w:val="Normal"/>
    <w:rsid w:val="00C216DA"/>
    <w:pPr>
      <w:spacing w:before="100" w:beforeAutospacing="1" w:after="100" w:afterAutospacing="1"/>
    </w:pPr>
    <w:rPr>
      <w:rFonts w:ascii="Times New Roman" w:eastAsia="Times New Roman" w:hAnsi="Times New Roman"/>
      <w:sz w:val="24"/>
      <w:lang w:eastAsia="fr-FR"/>
    </w:rPr>
  </w:style>
  <w:style w:type="paragraph" w:customStyle="1" w:styleId="author-card">
    <w:name w:val="author-card"/>
    <w:basedOn w:val="Normal"/>
    <w:rsid w:val="00C216DA"/>
    <w:pPr>
      <w:spacing w:before="100" w:beforeAutospacing="1" w:after="100" w:afterAutospacing="1"/>
    </w:pPr>
    <w:rPr>
      <w:rFonts w:ascii="Times New Roman" w:eastAsia="Times New Roman" w:hAnsi="Times New Roman"/>
      <w:sz w:val="24"/>
      <w:lang w:eastAsia="fr-FR"/>
    </w:rPr>
  </w:style>
  <w:style w:type="character" w:customStyle="1" w:styleId="author-carddetails-container">
    <w:name w:val="author-card__details-container"/>
    <w:basedOn w:val="Policepardfaut"/>
    <w:rsid w:val="00C216DA"/>
  </w:style>
  <w:style w:type="character" w:customStyle="1" w:styleId="author-cardmicrobio">
    <w:name w:val="author-card__microbio"/>
    <w:basedOn w:val="Policepardfaut"/>
    <w:rsid w:val="00C216DA"/>
  </w:style>
  <w:style w:type="character" w:customStyle="1" w:styleId="intertitre">
    <w:name w:val="intertitre"/>
    <w:basedOn w:val="Policepardfaut"/>
    <w:rsid w:val="002A09E1"/>
  </w:style>
  <w:style w:type="character" w:customStyle="1" w:styleId="copyrightimage">
    <w:name w:val="copyrightimage"/>
    <w:basedOn w:val="Policepardfaut"/>
    <w:rsid w:val="002A09E1"/>
  </w:style>
  <w:style w:type="character" w:customStyle="1" w:styleId="auteurart">
    <w:name w:val="auteurart"/>
    <w:basedOn w:val="Policepardfaut"/>
    <w:rsid w:val="002A09E1"/>
  </w:style>
  <w:style w:type="character" w:customStyle="1" w:styleId="tagart">
    <w:name w:val="tagart"/>
    <w:basedOn w:val="Policepardfaut"/>
    <w:rsid w:val="002A09E1"/>
  </w:style>
  <w:style w:type="paragraph" w:customStyle="1" w:styleId="datetime">
    <w:name w:val="datetime"/>
    <w:basedOn w:val="Normal"/>
    <w:rsid w:val="002A09E1"/>
    <w:pPr>
      <w:spacing w:before="100" w:beforeAutospacing="1" w:after="100" w:afterAutospacing="1"/>
    </w:pPr>
    <w:rPr>
      <w:rFonts w:ascii="Times New Roman" w:eastAsia="Times New Roman" w:hAnsi="Times New Roman"/>
      <w:sz w:val="24"/>
      <w:lang w:eastAsia="fr-FR"/>
    </w:rPr>
  </w:style>
  <w:style w:type="paragraph" w:customStyle="1" w:styleId="Contenudecadre">
    <w:name w:val="Contenu de cadre"/>
    <w:basedOn w:val="Normal"/>
    <w:uiPriority w:val="99"/>
    <w:rsid w:val="00762051"/>
    <w:pPr>
      <w:suppressAutoHyphens/>
    </w:pPr>
    <w:rPr>
      <w:rFonts w:cs="Arial"/>
      <w:szCs w:val="22"/>
    </w:rPr>
  </w:style>
  <w:style w:type="paragraph" w:customStyle="1" w:styleId="Contenudetableau">
    <w:name w:val="Contenu de tableau"/>
    <w:basedOn w:val="Normal"/>
    <w:uiPriority w:val="99"/>
    <w:rsid w:val="00762051"/>
    <w:pPr>
      <w:suppressLineNumbers/>
      <w:suppressAutoHyphens/>
    </w:pPr>
    <w:rPr>
      <w:rFonts w:cs="Arial"/>
      <w:szCs w:val="22"/>
    </w:rPr>
  </w:style>
  <w:style w:type="paragraph" w:customStyle="1" w:styleId="postexcerpt">
    <w:name w:val="post_excerpt"/>
    <w:basedOn w:val="Normal"/>
    <w:rsid w:val="004D4416"/>
    <w:pPr>
      <w:spacing w:before="100" w:beforeAutospacing="1" w:after="100" w:afterAutospacing="1"/>
    </w:pPr>
    <w:rPr>
      <w:rFonts w:ascii="Times New Roman" w:eastAsia="Times New Roman" w:hAnsi="Times New Roman"/>
      <w:sz w:val="24"/>
      <w:lang w:eastAsia="fr-FR"/>
    </w:rPr>
  </w:style>
  <w:style w:type="character" w:customStyle="1" w:styleId="Date1">
    <w:name w:val="Date1"/>
    <w:basedOn w:val="Policepardfaut"/>
    <w:rsid w:val="004D4416"/>
  </w:style>
  <w:style w:type="character" w:customStyle="1" w:styleId="auteurs">
    <w:name w:val="auteurs"/>
    <w:basedOn w:val="Policepardfaut"/>
    <w:rsid w:val="004D4416"/>
  </w:style>
  <w:style w:type="character" w:customStyle="1" w:styleId="vcard">
    <w:name w:val="vcard"/>
    <w:basedOn w:val="Policepardfaut"/>
    <w:rsid w:val="004D44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247416">
      <w:bodyDiv w:val="1"/>
      <w:marLeft w:val="0"/>
      <w:marRight w:val="0"/>
      <w:marTop w:val="0"/>
      <w:marBottom w:val="0"/>
      <w:divBdr>
        <w:top w:val="none" w:sz="0" w:space="0" w:color="auto"/>
        <w:left w:val="none" w:sz="0" w:space="0" w:color="auto"/>
        <w:bottom w:val="none" w:sz="0" w:space="0" w:color="auto"/>
        <w:right w:val="none" w:sz="0" w:space="0" w:color="auto"/>
      </w:divBdr>
    </w:div>
    <w:div w:id="391580843">
      <w:bodyDiv w:val="1"/>
      <w:marLeft w:val="0"/>
      <w:marRight w:val="0"/>
      <w:marTop w:val="0"/>
      <w:marBottom w:val="0"/>
      <w:divBdr>
        <w:top w:val="none" w:sz="0" w:space="0" w:color="auto"/>
        <w:left w:val="none" w:sz="0" w:space="0" w:color="auto"/>
        <w:bottom w:val="none" w:sz="0" w:space="0" w:color="auto"/>
        <w:right w:val="none" w:sz="0" w:space="0" w:color="auto"/>
      </w:divBdr>
    </w:div>
    <w:div w:id="501551188">
      <w:bodyDiv w:val="1"/>
      <w:marLeft w:val="0"/>
      <w:marRight w:val="0"/>
      <w:marTop w:val="0"/>
      <w:marBottom w:val="0"/>
      <w:divBdr>
        <w:top w:val="none" w:sz="0" w:space="0" w:color="auto"/>
        <w:left w:val="none" w:sz="0" w:space="0" w:color="auto"/>
        <w:bottom w:val="none" w:sz="0" w:space="0" w:color="auto"/>
        <w:right w:val="none" w:sz="0" w:space="0" w:color="auto"/>
      </w:divBdr>
    </w:div>
    <w:div w:id="505286559">
      <w:bodyDiv w:val="1"/>
      <w:marLeft w:val="0"/>
      <w:marRight w:val="0"/>
      <w:marTop w:val="0"/>
      <w:marBottom w:val="0"/>
      <w:divBdr>
        <w:top w:val="none" w:sz="0" w:space="0" w:color="auto"/>
        <w:left w:val="none" w:sz="0" w:space="0" w:color="auto"/>
        <w:bottom w:val="none" w:sz="0" w:space="0" w:color="auto"/>
        <w:right w:val="none" w:sz="0" w:space="0" w:color="auto"/>
      </w:divBdr>
    </w:div>
    <w:div w:id="623928340">
      <w:bodyDiv w:val="1"/>
      <w:marLeft w:val="0"/>
      <w:marRight w:val="0"/>
      <w:marTop w:val="0"/>
      <w:marBottom w:val="0"/>
      <w:divBdr>
        <w:top w:val="none" w:sz="0" w:space="0" w:color="auto"/>
        <w:left w:val="none" w:sz="0" w:space="0" w:color="auto"/>
        <w:bottom w:val="none" w:sz="0" w:space="0" w:color="auto"/>
        <w:right w:val="none" w:sz="0" w:space="0" w:color="auto"/>
      </w:divBdr>
    </w:div>
    <w:div w:id="671300833">
      <w:bodyDiv w:val="1"/>
      <w:marLeft w:val="0"/>
      <w:marRight w:val="0"/>
      <w:marTop w:val="0"/>
      <w:marBottom w:val="0"/>
      <w:divBdr>
        <w:top w:val="none" w:sz="0" w:space="0" w:color="auto"/>
        <w:left w:val="none" w:sz="0" w:space="0" w:color="auto"/>
        <w:bottom w:val="none" w:sz="0" w:space="0" w:color="auto"/>
        <w:right w:val="none" w:sz="0" w:space="0" w:color="auto"/>
      </w:divBdr>
    </w:div>
    <w:div w:id="673603820">
      <w:bodyDiv w:val="1"/>
      <w:marLeft w:val="0"/>
      <w:marRight w:val="0"/>
      <w:marTop w:val="0"/>
      <w:marBottom w:val="0"/>
      <w:divBdr>
        <w:top w:val="none" w:sz="0" w:space="0" w:color="auto"/>
        <w:left w:val="none" w:sz="0" w:space="0" w:color="auto"/>
        <w:bottom w:val="none" w:sz="0" w:space="0" w:color="auto"/>
        <w:right w:val="none" w:sz="0" w:space="0" w:color="auto"/>
      </w:divBdr>
    </w:div>
    <w:div w:id="742486836">
      <w:bodyDiv w:val="1"/>
      <w:marLeft w:val="0"/>
      <w:marRight w:val="0"/>
      <w:marTop w:val="0"/>
      <w:marBottom w:val="0"/>
      <w:divBdr>
        <w:top w:val="none" w:sz="0" w:space="0" w:color="auto"/>
        <w:left w:val="none" w:sz="0" w:space="0" w:color="auto"/>
        <w:bottom w:val="none" w:sz="0" w:space="0" w:color="auto"/>
        <w:right w:val="none" w:sz="0" w:space="0" w:color="auto"/>
      </w:divBdr>
      <w:divsChild>
        <w:div w:id="1941792488">
          <w:marLeft w:val="0"/>
          <w:marRight w:val="0"/>
          <w:marTop w:val="60"/>
          <w:marBottom w:val="300"/>
          <w:divBdr>
            <w:top w:val="none" w:sz="0" w:space="0" w:color="auto"/>
            <w:left w:val="none" w:sz="0" w:space="0" w:color="auto"/>
            <w:bottom w:val="none" w:sz="0" w:space="0" w:color="auto"/>
            <w:right w:val="none" w:sz="0" w:space="0" w:color="auto"/>
          </w:divBdr>
        </w:div>
        <w:div w:id="726801688">
          <w:marLeft w:val="0"/>
          <w:marRight w:val="0"/>
          <w:marTop w:val="180"/>
          <w:marBottom w:val="180"/>
          <w:divBdr>
            <w:top w:val="none" w:sz="0" w:space="0" w:color="auto"/>
            <w:left w:val="none" w:sz="0" w:space="0" w:color="auto"/>
            <w:bottom w:val="none" w:sz="0" w:space="0" w:color="auto"/>
            <w:right w:val="none" w:sz="0" w:space="0" w:color="auto"/>
          </w:divBdr>
          <w:divsChild>
            <w:div w:id="60715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873060">
      <w:bodyDiv w:val="1"/>
      <w:marLeft w:val="0"/>
      <w:marRight w:val="0"/>
      <w:marTop w:val="0"/>
      <w:marBottom w:val="0"/>
      <w:divBdr>
        <w:top w:val="none" w:sz="0" w:space="0" w:color="auto"/>
        <w:left w:val="none" w:sz="0" w:space="0" w:color="auto"/>
        <w:bottom w:val="none" w:sz="0" w:space="0" w:color="auto"/>
        <w:right w:val="none" w:sz="0" w:space="0" w:color="auto"/>
      </w:divBdr>
    </w:div>
    <w:div w:id="888495233">
      <w:bodyDiv w:val="1"/>
      <w:marLeft w:val="0"/>
      <w:marRight w:val="0"/>
      <w:marTop w:val="0"/>
      <w:marBottom w:val="0"/>
      <w:divBdr>
        <w:top w:val="none" w:sz="0" w:space="0" w:color="auto"/>
        <w:left w:val="none" w:sz="0" w:space="0" w:color="auto"/>
        <w:bottom w:val="none" w:sz="0" w:space="0" w:color="auto"/>
        <w:right w:val="none" w:sz="0" w:space="0" w:color="auto"/>
      </w:divBdr>
    </w:div>
    <w:div w:id="1296057874">
      <w:bodyDiv w:val="1"/>
      <w:marLeft w:val="0"/>
      <w:marRight w:val="0"/>
      <w:marTop w:val="0"/>
      <w:marBottom w:val="0"/>
      <w:divBdr>
        <w:top w:val="none" w:sz="0" w:space="0" w:color="auto"/>
        <w:left w:val="none" w:sz="0" w:space="0" w:color="auto"/>
        <w:bottom w:val="none" w:sz="0" w:space="0" w:color="auto"/>
        <w:right w:val="none" w:sz="0" w:space="0" w:color="auto"/>
      </w:divBdr>
    </w:div>
    <w:div w:id="1398237607">
      <w:bodyDiv w:val="1"/>
      <w:marLeft w:val="0"/>
      <w:marRight w:val="0"/>
      <w:marTop w:val="0"/>
      <w:marBottom w:val="0"/>
      <w:divBdr>
        <w:top w:val="none" w:sz="0" w:space="0" w:color="auto"/>
        <w:left w:val="none" w:sz="0" w:space="0" w:color="auto"/>
        <w:bottom w:val="none" w:sz="0" w:space="0" w:color="auto"/>
        <w:right w:val="none" w:sz="0" w:space="0" w:color="auto"/>
      </w:divBdr>
    </w:div>
    <w:div w:id="1556090218">
      <w:bodyDiv w:val="1"/>
      <w:marLeft w:val="0"/>
      <w:marRight w:val="0"/>
      <w:marTop w:val="0"/>
      <w:marBottom w:val="0"/>
      <w:divBdr>
        <w:top w:val="none" w:sz="0" w:space="0" w:color="auto"/>
        <w:left w:val="none" w:sz="0" w:space="0" w:color="auto"/>
        <w:bottom w:val="none" w:sz="0" w:space="0" w:color="auto"/>
        <w:right w:val="none" w:sz="0" w:space="0" w:color="auto"/>
      </w:divBdr>
    </w:div>
    <w:div w:id="1609265983">
      <w:bodyDiv w:val="1"/>
      <w:marLeft w:val="0"/>
      <w:marRight w:val="0"/>
      <w:marTop w:val="0"/>
      <w:marBottom w:val="0"/>
      <w:divBdr>
        <w:top w:val="none" w:sz="0" w:space="0" w:color="auto"/>
        <w:left w:val="none" w:sz="0" w:space="0" w:color="auto"/>
        <w:bottom w:val="none" w:sz="0" w:space="0" w:color="auto"/>
        <w:right w:val="none" w:sz="0" w:space="0" w:color="auto"/>
      </w:divBdr>
    </w:div>
    <w:div w:id="1705859130">
      <w:bodyDiv w:val="1"/>
      <w:marLeft w:val="0"/>
      <w:marRight w:val="0"/>
      <w:marTop w:val="0"/>
      <w:marBottom w:val="0"/>
      <w:divBdr>
        <w:top w:val="none" w:sz="0" w:space="0" w:color="auto"/>
        <w:left w:val="none" w:sz="0" w:space="0" w:color="auto"/>
        <w:bottom w:val="none" w:sz="0" w:space="0" w:color="auto"/>
        <w:right w:val="none" w:sz="0" w:space="0" w:color="auto"/>
      </w:divBdr>
    </w:div>
    <w:div w:id="1863785339">
      <w:bodyDiv w:val="1"/>
      <w:marLeft w:val="0"/>
      <w:marRight w:val="0"/>
      <w:marTop w:val="0"/>
      <w:marBottom w:val="0"/>
      <w:divBdr>
        <w:top w:val="none" w:sz="0" w:space="0" w:color="auto"/>
        <w:left w:val="none" w:sz="0" w:space="0" w:color="auto"/>
        <w:bottom w:val="none" w:sz="0" w:space="0" w:color="auto"/>
        <w:right w:val="none" w:sz="0" w:space="0" w:color="auto"/>
      </w:divBdr>
      <w:divsChild>
        <w:div w:id="1783067792">
          <w:marLeft w:val="0"/>
          <w:marRight w:val="0"/>
          <w:marTop w:val="0"/>
          <w:marBottom w:val="0"/>
          <w:divBdr>
            <w:top w:val="none" w:sz="0" w:space="0" w:color="auto"/>
            <w:left w:val="none" w:sz="0" w:space="0" w:color="auto"/>
            <w:bottom w:val="none" w:sz="0" w:space="0" w:color="auto"/>
            <w:right w:val="none" w:sz="0" w:space="0" w:color="auto"/>
          </w:divBdr>
          <w:divsChild>
            <w:div w:id="279991301">
              <w:marLeft w:val="0"/>
              <w:marRight w:val="0"/>
              <w:marTop w:val="100"/>
              <w:marBottom w:val="100"/>
              <w:divBdr>
                <w:top w:val="none" w:sz="0" w:space="0" w:color="auto"/>
                <w:left w:val="none" w:sz="0" w:space="0" w:color="auto"/>
                <w:bottom w:val="none" w:sz="0" w:space="0" w:color="auto"/>
                <w:right w:val="none" w:sz="0" w:space="0" w:color="auto"/>
              </w:divBdr>
              <w:divsChild>
                <w:div w:id="1508783595">
                  <w:marLeft w:val="0"/>
                  <w:marRight w:val="0"/>
                  <w:marTop w:val="100"/>
                  <w:marBottom w:val="100"/>
                  <w:divBdr>
                    <w:top w:val="none" w:sz="0" w:space="0" w:color="auto"/>
                    <w:left w:val="none" w:sz="0" w:space="0" w:color="auto"/>
                    <w:bottom w:val="none" w:sz="0" w:space="0" w:color="auto"/>
                    <w:right w:val="none" w:sz="0" w:space="0" w:color="auto"/>
                  </w:divBdr>
                </w:div>
                <w:div w:id="5721597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78893089">
          <w:marLeft w:val="0"/>
          <w:marRight w:val="0"/>
          <w:marTop w:val="0"/>
          <w:marBottom w:val="0"/>
          <w:divBdr>
            <w:top w:val="none" w:sz="0" w:space="0" w:color="auto"/>
            <w:left w:val="none" w:sz="0" w:space="0" w:color="auto"/>
            <w:bottom w:val="none" w:sz="0" w:space="0" w:color="auto"/>
            <w:right w:val="none" w:sz="0" w:space="0" w:color="auto"/>
          </w:divBdr>
          <w:divsChild>
            <w:div w:id="566958326">
              <w:marLeft w:val="0"/>
              <w:marRight w:val="0"/>
              <w:marTop w:val="100"/>
              <w:marBottom w:val="100"/>
              <w:divBdr>
                <w:top w:val="none" w:sz="0" w:space="0" w:color="auto"/>
                <w:left w:val="none" w:sz="0" w:space="0" w:color="auto"/>
                <w:bottom w:val="none" w:sz="0" w:space="0" w:color="auto"/>
                <w:right w:val="none" w:sz="0" w:space="0" w:color="auto"/>
              </w:divBdr>
              <w:divsChild>
                <w:div w:id="1409956515">
                  <w:marLeft w:val="0"/>
                  <w:marRight w:val="0"/>
                  <w:marTop w:val="0"/>
                  <w:marBottom w:val="0"/>
                  <w:divBdr>
                    <w:top w:val="none" w:sz="0" w:space="0" w:color="auto"/>
                    <w:left w:val="none" w:sz="0" w:space="0" w:color="auto"/>
                    <w:bottom w:val="none" w:sz="0" w:space="0" w:color="auto"/>
                    <w:right w:val="none" w:sz="0" w:space="0" w:color="auto"/>
                  </w:divBdr>
                  <w:divsChild>
                    <w:div w:id="141704803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1864050228">
      <w:bodyDiv w:val="1"/>
      <w:marLeft w:val="0"/>
      <w:marRight w:val="0"/>
      <w:marTop w:val="0"/>
      <w:marBottom w:val="0"/>
      <w:divBdr>
        <w:top w:val="none" w:sz="0" w:space="0" w:color="auto"/>
        <w:left w:val="none" w:sz="0" w:space="0" w:color="auto"/>
        <w:bottom w:val="none" w:sz="0" w:space="0" w:color="auto"/>
        <w:right w:val="none" w:sz="0" w:space="0" w:color="auto"/>
      </w:divBdr>
    </w:div>
    <w:div w:id="1939101593">
      <w:bodyDiv w:val="1"/>
      <w:marLeft w:val="0"/>
      <w:marRight w:val="0"/>
      <w:marTop w:val="0"/>
      <w:marBottom w:val="0"/>
      <w:divBdr>
        <w:top w:val="none" w:sz="0" w:space="0" w:color="auto"/>
        <w:left w:val="none" w:sz="0" w:space="0" w:color="auto"/>
        <w:bottom w:val="none" w:sz="0" w:space="0" w:color="auto"/>
        <w:right w:val="none" w:sz="0" w:space="0" w:color="auto"/>
      </w:divBdr>
    </w:div>
    <w:div w:id="1984431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header" Target="header2.xml"/><Relationship Id="rId39" Type="http://schemas.openxmlformats.org/officeDocument/2006/relationships/image" Target="media/image16.png"/><Relationship Id="rId21" Type="http://schemas.microsoft.com/office/2007/relationships/hdphoto" Target="media/hdphoto10.wdp"/><Relationship Id="rId34" Type="http://schemas.microsoft.com/office/2007/relationships/hdphoto" Target="media/hdphoto3.wdp"/><Relationship Id="rId42" Type="http://schemas.openxmlformats.org/officeDocument/2006/relationships/image" Target="media/image19.jpeg"/><Relationship Id="rId47" Type="http://schemas.microsoft.com/office/2007/relationships/hdphoto" Target="media/hdphoto4.wdp"/><Relationship Id="rId50" Type="http://schemas.openxmlformats.org/officeDocument/2006/relationships/image" Target="media/image25.png"/><Relationship Id="rId55" Type="http://schemas.microsoft.com/office/2007/relationships/hdphoto" Target="media/hdphoto8.wdp"/><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header" Target="header1.xml"/><Relationship Id="rId33" Type="http://schemas.openxmlformats.org/officeDocument/2006/relationships/image" Target="media/image14.png"/><Relationship Id="rId38" Type="http://schemas.openxmlformats.org/officeDocument/2006/relationships/footer" Target="footer6.xml"/><Relationship Id="rId46"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70.png"/><Relationship Id="rId20" Type="http://schemas.openxmlformats.org/officeDocument/2006/relationships/image" Target="media/image90.png"/><Relationship Id="rId29" Type="http://schemas.openxmlformats.org/officeDocument/2006/relationships/header" Target="header3.xml"/><Relationship Id="rId41" Type="http://schemas.openxmlformats.org/officeDocument/2006/relationships/image" Target="media/image18.png"/><Relationship Id="rId54"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2.wdp"/><Relationship Id="rId32" Type="http://schemas.openxmlformats.org/officeDocument/2006/relationships/image" Target="media/image13.png"/><Relationship Id="rId37" Type="http://schemas.openxmlformats.org/officeDocument/2006/relationships/footer" Target="footer5.xml"/><Relationship Id="rId40" Type="http://schemas.openxmlformats.org/officeDocument/2006/relationships/image" Target="media/image17.png"/><Relationship Id="rId45" Type="http://schemas.openxmlformats.org/officeDocument/2006/relationships/image" Target="media/image22.jpg"/><Relationship Id="rId53" Type="http://schemas.microsoft.com/office/2007/relationships/hdphoto" Target="media/hdphoto7.wdp"/><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footer" Target="footer2.xml"/><Relationship Id="rId36" Type="http://schemas.openxmlformats.org/officeDocument/2006/relationships/footer" Target="footer4.xml"/><Relationship Id="rId49" Type="http://schemas.microsoft.com/office/2007/relationships/hdphoto" Target="media/hdphoto5.wdp"/><Relationship Id="rId57" Type="http://schemas.openxmlformats.org/officeDocument/2006/relationships/theme" Target="theme/theme1.xml"/><Relationship Id="rId10" Type="http://schemas.openxmlformats.org/officeDocument/2006/relationships/image" Target="media/image30.png"/><Relationship Id="rId19" Type="http://schemas.microsoft.com/office/2007/relationships/hdphoto" Target="media/hdphoto1.wdp"/><Relationship Id="rId31" Type="http://schemas.openxmlformats.org/officeDocument/2006/relationships/image" Target="media/image12.jpeg"/><Relationship Id="rId44" Type="http://schemas.openxmlformats.org/officeDocument/2006/relationships/image" Target="media/image21.png"/><Relationship Id="rId52"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0.jpe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15.jpg"/><Relationship Id="rId43" Type="http://schemas.openxmlformats.org/officeDocument/2006/relationships/image" Target="media/image20.jpg"/><Relationship Id="rId48" Type="http://schemas.openxmlformats.org/officeDocument/2006/relationships/image" Target="media/image24.png"/><Relationship Id="rId56" Type="http://schemas.openxmlformats.org/officeDocument/2006/relationships/fontTable" Target="fontTable.xml"/><Relationship Id="rId8" Type="http://schemas.openxmlformats.org/officeDocument/2006/relationships/image" Target="media/image2.png"/><Relationship Id="rId51" Type="http://schemas.microsoft.com/office/2007/relationships/hdphoto" Target="media/hdphoto6.wdp"/><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557FA-2389-464E-984D-DD233F8D4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14</Pages>
  <Words>1916</Words>
  <Characters>10542</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MEN</Company>
  <LinksUpToDate>false</LinksUpToDate>
  <CharactersWithSpaces>12434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ADMIN12</dc:creator>
  <cp:lastModifiedBy>nmorel1</cp:lastModifiedBy>
  <cp:revision>6</cp:revision>
  <cp:lastPrinted>2020-09-17T12:26:00Z</cp:lastPrinted>
  <dcterms:created xsi:type="dcterms:W3CDTF">2020-09-17T12:31:00Z</dcterms:created>
  <dcterms:modified xsi:type="dcterms:W3CDTF">2020-10-13T16:51:00Z</dcterms:modified>
</cp:coreProperties>
</file>